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3601" w:rsidRDefault="00953601" w:rsidP="00953601">
      <w:pPr>
        <w:spacing w:line="480" w:lineRule="auto"/>
        <w:jc w:val="center"/>
        <w:rPr>
          <w:rFonts w:ascii="Times New Roman" w:hAnsi="Times New Roman" w:cs="Times New Roman"/>
          <w:sz w:val="24"/>
          <w:szCs w:val="24"/>
        </w:rPr>
      </w:pPr>
      <w:bookmarkStart w:id="0" w:name="_GoBack"/>
      <w:bookmarkEnd w:id="0"/>
    </w:p>
    <w:p w:rsidR="00953601" w:rsidRDefault="00953601" w:rsidP="00953601">
      <w:pPr>
        <w:spacing w:line="480" w:lineRule="auto"/>
        <w:jc w:val="center"/>
        <w:rPr>
          <w:rFonts w:ascii="Times New Roman" w:hAnsi="Times New Roman" w:cs="Times New Roman"/>
          <w:sz w:val="24"/>
          <w:szCs w:val="24"/>
        </w:rPr>
      </w:pPr>
    </w:p>
    <w:p w:rsidR="00953601" w:rsidRDefault="00953601" w:rsidP="00953601">
      <w:pPr>
        <w:spacing w:line="480" w:lineRule="auto"/>
        <w:jc w:val="center"/>
        <w:rPr>
          <w:rFonts w:ascii="Times New Roman" w:hAnsi="Times New Roman" w:cs="Times New Roman"/>
          <w:sz w:val="24"/>
          <w:szCs w:val="24"/>
        </w:rPr>
      </w:pPr>
    </w:p>
    <w:p w:rsidR="00953601" w:rsidRDefault="00953601" w:rsidP="00953601">
      <w:pPr>
        <w:spacing w:line="480" w:lineRule="auto"/>
        <w:jc w:val="center"/>
        <w:rPr>
          <w:rFonts w:ascii="Times New Roman" w:hAnsi="Times New Roman" w:cs="Times New Roman"/>
          <w:sz w:val="24"/>
          <w:szCs w:val="24"/>
        </w:rPr>
      </w:pPr>
    </w:p>
    <w:p w:rsidR="00953601" w:rsidRDefault="00953601" w:rsidP="00953601">
      <w:pPr>
        <w:spacing w:line="480" w:lineRule="auto"/>
        <w:jc w:val="center"/>
        <w:rPr>
          <w:rFonts w:ascii="Times New Roman" w:hAnsi="Times New Roman" w:cs="Times New Roman"/>
          <w:sz w:val="24"/>
          <w:szCs w:val="24"/>
        </w:rPr>
      </w:pPr>
    </w:p>
    <w:p w:rsidR="00953601" w:rsidRDefault="00953601" w:rsidP="00953601">
      <w:pPr>
        <w:spacing w:line="480" w:lineRule="auto"/>
        <w:jc w:val="center"/>
        <w:rPr>
          <w:rFonts w:ascii="Times New Roman" w:hAnsi="Times New Roman" w:cs="Times New Roman"/>
          <w:sz w:val="24"/>
          <w:szCs w:val="24"/>
        </w:rPr>
      </w:pPr>
    </w:p>
    <w:p w:rsidR="00953601" w:rsidRDefault="00953601" w:rsidP="00953601">
      <w:pPr>
        <w:spacing w:line="480" w:lineRule="auto"/>
        <w:jc w:val="center"/>
        <w:rPr>
          <w:rFonts w:ascii="Times New Roman" w:hAnsi="Times New Roman" w:cs="Times New Roman"/>
          <w:sz w:val="24"/>
          <w:szCs w:val="24"/>
        </w:rPr>
      </w:pPr>
    </w:p>
    <w:p w:rsidR="00953601" w:rsidRDefault="00953601" w:rsidP="00953601">
      <w:pPr>
        <w:spacing w:line="480" w:lineRule="auto"/>
        <w:jc w:val="center"/>
        <w:rPr>
          <w:rFonts w:ascii="Times New Roman" w:hAnsi="Times New Roman" w:cs="Times New Roman"/>
          <w:sz w:val="24"/>
          <w:szCs w:val="24"/>
        </w:rPr>
      </w:pPr>
    </w:p>
    <w:p w:rsidR="00D950E5" w:rsidRPr="00C57FCF" w:rsidRDefault="006A2657" w:rsidP="00953601">
      <w:pPr>
        <w:spacing w:line="480" w:lineRule="auto"/>
        <w:jc w:val="center"/>
        <w:rPr>
          <w:rFonts w:ascii="Times New Roman" w:hAnsi="Times New Roman" w:cs="Times New Roman"/>
          <w:sz w:val="24"/>
          <w:szCs w:val="24"/>
        </w:rPr>
      </w:pPr>
      <w:r w:rsidRPr="00C57FCF">
        <w:rPr>
          <w:rFonts w:ascii="Times New Roman" w:hAnsi="Times New Roman" w:cs="Times New Roman"/>
          <w:sz w:val="24"/>
          <w:szCs w:val="24"/>
        </w:rPr>
        <w:t xml:space="preserve">Comprehensive </w:t>
      </w:r>
      <w:r w:rsidR="0091406D" w:rsidRPr="00C57FCF">
        <w:rPr>
          <w:rFonts w:ascii="Times New Roman" w:hAnsi="Times New Roman" w:cs="Times New Roman"/>
          <w:sz w:val="24"/>
          <w:szCs w:val="24"/>
        </w:rPr>
        <w:t>health history</w:t>
      </w:r>
    </w:p>
    <w:p w:rsidR="00F66909" w:rsidRPr="00C57FCF" w:rsidRDefault="006A2657" w:rsidP="00953601">
      <w:pPr>
        <w:spacing w:line="480" w:lineRule="auto"/>
        <w:jc w:val="center"/>
        <w:rPr>
          <w:rFonts w:ascii="Times New Roman" w:hAnsi="Times New Roman" w:cs="Times New Roman"/>
          <w:sz w:val="24"/>
          <w:szCs w:val="24"/>
        </w:rPr>
      </w:pPr>
      <w:r w:rsidRPr="00C57FCF">
        <w:rPr>
          <w:rFonts w:ascii="Times New Roman" w:hAnsi="Times New Roman" w:cs="Times New Roman"/>
          <w:sz w:val="24"/>
          <w:szCs w:val="24"/>
        </w:rPr>
        <w:t>Institutional affiliation</w:t>
      </w:r>
    </w:p>
    <w:p w:rsidR="00F66909" w:rsidRPr="00C57FCF" w:rsidRDefault="006A2657" w:rsidP="00953601">
      <w:pPr>
        <w:spacing w:line="480" w:lineRule="auto"/>
        <w:jc w:val="center"/>
        <w:rPr>
          <w:rFonts w:ascii="Times New Roman" w:hAnsi="Times New Roman" w:cs="Times New Roman"/>
          <w:sz w:val="24"/>
          <w:szCs w:val="24"/>
        </w:rPr>
      </w:pPr>
      <w:r w:rsidRPr="00C57FCF">
        <w:rPr>
          <w:rFonts w:ascii="Times New Roman" w:hAnsi="Times New Roman" w:cs="Times New Roman"/>
          <w:sz w:val="24"/>
          <w:szCs w:val="24"/>
        </w:rPr>
        <w:t>Name of lecturer</w:t>
      </w:r>
    </w:p>
    <w:p w:rsidR="00F66909" w:rsidRPr="00C57FCF" w:rsidRDefault="006A2657" w:rsidP="00953601">
      <w:pPr>
        <w:spacing w:line="480" w:lineRule="auto"/>
        <w:jc w:val="center"/>
        <w:rPr>
          <w:rFonts w:ascii="Times New Roman" w:hAnsi="Times New Roman" w:cs="Times New Roman"/>
          <w:sz w:val="24"/>
          <w:szCs w:val="24"/>
        </w:rPr>
      </w:pPr>
      <w:r w:rsidRPr="00C57FCF">
        <w:rPr>
          <w:rFonts w:ascii="Times New Roman" w:hAnsi="Times New Roman" w:cs="Times New Roman"/>
          <w:sz w:val="24"/>
          <w:szCs w:val="24"/>
        </w:rPr>
        <w:t>Name of student</w:t>
      </w:r>
    </w:p>
    <w:p w:rsidR="0091406D" w:rsidRPr="00C57FCF" w:rsidRDefault="006A2657" w:rsidP="00953601">
      <w:pPr>
        <w:spacing w:line="480" w:lineRule="auto"/>
        <w:jc w:val="center"/>
        <w:rPr>
          <w:rFonts w:ascii="Times New Roman" w:hAnsi="Times New Roman" w:cs="Times New Roman"/>
          <w:sz w:val="24"/>
          <w:szCs w:val="24"/>
        </w:rPr>
      </w:pPr>
      <w:r w:rsidRPr="00C57FCF">
        <w:rPr>
          <w:rFonts w:ascii="Times New Roman" w:hAnsi="Times New Roman" w:cs="Times New Roman"/>
          <w:sz w:val="24"/>
          <w:szCs w:val="24"/>
        </w:rPr>
        <w:t>Submission date</w:t>
      </w:r>
    </w:p>
    <w:p w:rsidR="0091406D" w:rsidRPr="00C57FCF" w:rsidRDefault="0091406D" w:rsidP="00953601">
      <w:pPr>
        <w:spacing w:line="480" w:lineRule="auto"/>
        <w:ind w:firstLine="720"/>
        <w:jc w:val="center"/>
        <w:rPr>
          <w:rFonts w:ascii="Times New Roman" w:hAnsi="Times New Roman" w:cs="Times New Roman"/>
          <w:sz w:val="24"/>
          <w:szCs w:val="24"/>
        </w:rPr>
      </w:pPr>
    </w:p>
    <w:p w:rsidR="0091406D" w:rsidRPr="00C57FCF" w:rsidRDefault="0091406D" w:rsidP="00953601">
      <w:pPr>
        <w:spacing w:line="480" w:lineRule="auto"/>
        <w:ind w:firstLine="720"/>
        <w:jc w:val="center"/>
        <w:rPr>
          <w:rFonts w:ascii="Times New Roman" w:hAnsi="Times New Roman" w:cs="Times New Roman"/>
          <w:sz w:val="24"/>
          <w:szCs w:val="24"/>
        </w:rPr>
      </w:pPr>
    </w:p>
    <w:p w:rsidR="0091406D" w:rsidRDefault="0091406D" w:rsidP="00953601">
      <w:pPr>
        <w:spacing w:line="480" w:lineRule="auto"/>
        <w:ind w:firstLine="720"/>
        <w:rPr>
          <w:rFonts w:ascii="Times New Roman" w:hAnsi="Times New Roman" w:cs="Times New Roman"/>
          <w:sz w:val="24"/>
          <w:szCs w:val="24"/>
        </w:rPr>
      </w:pPr>
    </w:p>
    <w:p w:rsidR="00953601" w:rsidRDefault="00953601" w:rsidP="00953601">
      <w:pPr>
        <w:spacing w:line="480" w:lineRule="auto"/>
        <w:ind w:firstLine="720"/>
        <w:rPr>
          <w:rFonts w:ascii="Times New Roman" w:hAnsi="Times New Roman" w:cs="Times New Roman"/>
          <w:sz w:val="24"/>
          <w:szCs w:val="24"/>
        </w:rPr>
      </w:pPr>
    </w:p>
    <w:p w:rsidR="001730E0" w:rsidRDefault="006A2657" w:rsidP="00953601">
      <w:pPr>
        <w:spacing w:line="480" w:lineRule="auto"/>
        <w:ind w:firstLine="720"/>
        <w:rPr>
          <w:rFonts w:ascii="Times New Roman" w:hAnsi="Times New Roman" w:cs="Times New Roman"/>
          <w:sz w:val="24"/>
          <w:szCs w:val="24"/>
        </w:rPr>
      </w:pPr>
      <w:r w:rsidRPr="0091406D">
        <w:rPr>
          <w:rFonts w:ascii="Times New Roman" w:hAnsi="Times New Roman" w:cs="Times New Roman"/>
          <w:sz w:val="24"/>
          <w:szCs w:val="24"/>
        </w:rPr>
        <w:lastRenderedPageBreak/>
        <w:t xml:space="preserve">Comprehensive health </w:t>
      </w:r>
      <w:r w:rsidR="00AD6C04">
        <w:rPr>
          <w:rFonts w:ascii="Times New Roman" w:hAnsi="Times New Roman" w:cs="Times New Roman"/>
          <w:sz w:val="24"/>
          <w:szCs w:val="24"/>
        </w:rPr>
        <w:t xml:space="preserve">history </w:t>
      </w:r>
      <w:r w:rsidRPr="0091406D">
        <w:rPr>
          <w:rFonts w:ascii="Times New Roman" w:hAnsi="Times New Roman" w:cs="Times New Roman"/>
          <w:sz w:val="24"/>
          <w:szCs w:val="24"/>
        </w:rPr>
        <w:t xml:space="preserve">involves the collection of unique information about patients. This is a competency role of advanced nursing, which aims at sourcing intimate knowledge about patients. </w:t>
      </w:r>
      <w:r w:rsidR="006D6684">
        <w:rPr>
          <w:rFonts w:ascii="Times New Roman" w:hAnsi="Times New Roman" w:cs="Times New Roman"/>
          <w:sz w:val="24"/>
          <w:szCs w:val="24"/>
        </w:rPr>
        <w:t>This</w:t>
      </w:r>
      <w:r w:rsidR="00AD6C04">
        <w:rPr>
          <w:rFonts w:ascii="Times New Roman" w:hAnsi="Times New Roman" w:cs="Times New Roman"/>
          <w:sz w:val="24"/>
          <w:szCs w:val="24"/>
        </w:rPr>
        <w:t xml:space="preserve"> is a holistic data collection that includes</w:t>
      </w:r>
      <w:r w:rsidR="006D6684">
        <w:rPr>
          <w:rFonts w:ascii="Times New Roman" w:hAnsi="Times New Roman" w:cs="Times New Roman"/>
          <w:sz w:val="24"/>
          <w:szCs w:val="24"/>
        </w:rPr>
        <w:t xml:space="preserve"> </w:t>
      </w:r>
      <w:r w:rsidR="00AD6C04">
        <w:rPr>
          <w:rFonts w:ascii="Times New Roman" w:hAnsi="Times New Roman" w:cs="Times New Roman"/>
          <w:sz w:val="24"/>
          <w:szCs w:val="24"/>
        </w:rPr>
        <w:t>all aspects of an individual. The data include demographics, cultural, and psychosocial factors that influence the health of patients. Comprehensive health history aid both care providers and patients in diagnosis establishment of rapport and trust among medical professional and treatment decisions. The information included in comprehensive health history is subjective and is influenced by perspectives held by the information provider. That is the emotional, sexual, sociocultural</w:t>
      </w:r>
      <w:r w:rsidR="0065459C">
        <w:rPr>
          <w:rFonts w:ascii="Times New Roman" w:hAnsi="Times New Roman" w:cs="Times New Roman"/>
          <w:sz w:val="24"/>
          <w:szCs w:val="24"/>
        </w:rPr>
        <w:t xml:space="preserve">, mental, spiritual, and physical biases held by the person providing data to be included in comprehensive health history. </w:t>
      </w:r>
      <w:r w:rsidR="0082304B">
        <w:rPr>
          <w:rFonts w:ascii="Times New Roman" w:hAnsi="Times New Roman" w:cs="Times New Roman"/>
          <w:sz w:val="24"/>
          <w:szCs w:val="24"/>
        </w:rPr>
        <w:t xml:space="preserve">The data consists of facts such as the name of the patient, age, gender, occupation, date of birth, family structure, and referral sources. The significance of this is that during the assessment, underlying health problems and signs are discovered and help in treatment decisions that suit the patient. This acts as an individual baseline of what is normal or what is expected for the individual. Comprehensive health history is founded under cultural characteristics </w:t>
      </w:r>
      <w:r>
        <w:rPr>
          <w:rFonts w:ascii="Times New Roman" w:hAnsi="Times New Roman" w:cs="Times New Roman"/>
          <w:sz w:val="24"/>
          <w:szCs w:val="24"/>
        </w:rPr>
        <w:t xml:space="preserve">that involve the evaluation of cultural needs, social strengths, limitations, and preferences of an individual. Under this, aspects such as family structure, family concerns, support systems, and environmental factors are included in the health history. </w:t>
      </w:r>
      <w:r w:rsidR="00A97F28">
        <w:rPr>
          <w:rFonts w:ascii="Times New Roman" w:hAnsi="Times New Roman" w:cs="Times New Roman"/>
          <w:sz w:val="24"/>
          <w:szCs w:val="24"/>
        </w:rPr>
        <w:t xml:space="preserve">This paper will look at Mr. Jackson's health history in an attempt to </w:t>
      </w:r>
      <w:r w:rsidR="00316A51">
        <w:rPr>
          <w:rFonts w:ascii="Times New Roman" w:hAnsi="Times New Roman" w:cs="Times New Roman"/>
          <w:sz w:val="24"/>
          <w:szCs w:val="24"/>
        </w:rPr>
        <w:t xml:space="preserve">access medication (Langton et al. 2016). </w:t>
      </w:r>
    </w:p>
    <w:p w:rsidR="003901E7" w:rsidRPr="003901E7" w:rsidRDefault="006A2657" w:rsidP="003901E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Mr</w:t>
      </w:r>
      <w:r w:rsidRPr="003901E7">
        <w:rPr>
          <w:rFonts w:ascii="Times New Roman" w:hAnsi="Times New Roman" w:cs="Times New Roman"/>
          <w:b/>
          <w:sz w:val="24"/>
          <w:szCs w:val="24"/>
        </w:rPr>
        <w:t>. Jackson’s current health situation</w:t>
      </w:r>
    </w:p>
    <w:p w:rsidR="00A97F28" w:rsidRDefault="006A2657" w:rsidP="009536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Mr. Jackson is an American male with </w:t>
      </w:r>
      <w:r w:rsidR="001B7B05">
        <w:rPr>
          <w:rFonts w:ascii="Times New Roman" w:hAnsi="Times New Roman" w:cs="Times New Roman"/>
          <w:sz w:val="24"/>
          <w:szCs w:val="24"/>
        </w:rPr>
        <w:t xml:space="preserve">Crohn’s disease, </w:t>
      </w:r>
      <w:r>
        <w:rPr>
          <w:rFonts w:ascii="Times New Roman" w:hAnsi="Times New Roman" w:cs="Times New Roman"/>
          <w:sz w:val="24"/>
          <w:szCs w:val="24"/>
        </w:rPr>
        <w:t xml:space="preserve">DM2, hypertension (HTN), and asthma on </w:t>
      </w:r>
      <w:proofErr w:type="spellStart"/>
      <w:r>
        <w:rPr>
          <w:rFonts w:ascii="Times New Roman" w:hAnsi="Times New Roman" w:cs="Times New Roman"/>
          <w:sz w:val="24"/>
          <w:szCs w:val="24"/>
        </w:rPr>
        <w:t>Altace</w:t>
      </w:r>
      <w:proofErr w:type="spellEnd"/>
      <w:r>
        <w:rPr>
          <w:rFonts w:ascii="Times New Roman" w:hAnsi="Times New Roman" w:cs="Times New Roman"/>
          <w:sz w:val="24"/>
          <w:szCs w:val="24"/>
        </w:rPr>
        <w:t xml:space="preserve"> for ten years. </w:t>
      </w:r>
      <w:r w:rsidR="001B7B05">
        <w:rPr>
          <w:rFonts w:ascii="Times New Roman" w:hAnsi="Times New Roman" w:cs="Times New Roman"/>
          <w:sz w:val="24"/>
          <w:szCs w:val="24"/>
        </w:rPr>
        <w:t>The 42-year-old is presented to the ED after three days. This was due to severe abdominal pain, vom</w:t>
      </w:r>
      <w:r w:rsidR="00D47848">
        <w:rPr>
          <w:rFonts w:ascii="Times New Roman" w:hAnsi="Times New Roman" w:cs="Times New Roman"/>
          <w:sz w:val="24"/>
          <w:szCs w:val="24"/>
        </w:rPr>
        <w:t>iting, nausea, and diarrhea. Mr</w:t>
      </w:r>
      <w:r w:rsidR="001B7B05">
        <w:rPr>
          <w:rFonts w:ascii="Times New Roman" w:hAnsi="Times New Roman" w:cs="Times New Roman"/>
          <w:sz w:val="24"/>
          <w:szCs w:val="24"/>
        </w:rPr>
        <w:t xml:space="preserve">. Jackson says this situation started after a normal state of health and experienced sharp abdominal pain in the lower part of </w:t>
      </w:r>
      <w:r w:rsidR="00D47848">
        <w:rPr>
          <w:rFonts w:ascii="Times New Roman" w:hAnsi="Times New Roman" w:cs="Times New Roman"/>
          <w:sz w:val="24"/>
          <w:szCs w:val="24"/>
        </w:rPr>
        <w:lastRenderedPageBreak/>
        <w:t>his</w:t>
      </w:r>
      <w:r w:rsidR="001B7B05">
        <w:rPr>
          <w:rFonts w:ascii="Times New Roman" w:hAnsi="Times New Roman" w:cs="Times New Roman"/>
          <w:sz w:val="24"/>
          <w:szCs w:val="24"/>
        </w:rPr>
        <w:t xml:space="preserve"> abdomen and thus radiated throughout his four quadrants. The pain was sudden, and therefore he did not take any medication to ease the situation as it 4/1</w:t>
      </w:r>
      <w:r w:rsidR="00D47848">
        <w:rPr>
          <w:rFonts w:ascii="Times New Roman" w:hAnsi="Times New Roman" w:cs="Times New Roman"/>
          <w:sz w:val="24"/>
          <w:szCs w:val="24"/>
        </w:rPr>
        <w:t xml:space="preserve">0 of the chronic pain episodes </w:t>
      </w:r>
      <w:r w:rsidR="001B7B05">
        <w:rPr>
          <w:rFonts w:ascii="Times New Roman" w:hAnsi="Times New Roman" w:cs="Times New Roman"/>
          <w:sz w:val="24"/>
          <w:szCs w:val="24"/>
        </w:rPr>
        <w:t xml:space="preserve">he experiences </w:t>
      </w:r>
      <w:r w:rsidR="000B310D">
        <w:rPr>
          <w:rFonts w:ascii="Times New Roman" w:hAnsi="Times New Roman" w:cs="Times New Roman"/>
          <w:sz w:val="24"/>
          <w:szCs w:val="24"/>
        </w:rPr>
        <w:t xml:space="preserve">from Crohn's disease. Episodes of diarrhea and soft stool quickly followed the pain. </w:t>
      </w:r>
      <w:r w:rsidR="00F5341D">
        <w:rPr>
          <w:rFonts w:ascii="Times New Roman" w:hAnsi="Times New Roman" w:cs="Times New Roman"/>
          <w:sz w:val="24"/>
          <w:szCs w:val="24"/>
        </w:rPr>
        <w:t>This continued and developed nausea. This was followed by six times vomiting in the evening of Wednesday. At nigh</w:t>
      </w:r>
      <w:r w:rsidR="00D47848">
        <w:rPr>
          <w:rFonts w:ascii="Times New Roman" w:hAnsi="Times New Roman" w:cs="Times New Roman"/>
          <w:sz w:val="24"/>
          <w:szCs w:val="24"/>
        </w:rPr>
        <w:t xml:space="preserve">t, the situation worsened, and </w:t>
      </w:r>
      <w:r w:rsidR="00F5341D">
        <w:rPr>
          <w:rFonts w:ascii="Times New Roman" w:hAnsi="Times New Roman" w:cs="Times New Roman"/>
          <w:sz w:val="24"/>
          <w:szCs w:val="24"/>
        </w:rPr>
        <w:t>he remained in bed for the whole day of Th</w:t>
      </w:r>
      <w:r w:rsidR="00D47848">
        <w:rPr>
          <w:rFonts w:ascii="Times New Roman" w:hAnsi="Times New Roman" w:cs="Times New Roman"/>
          <w:sz w:val="24"/>
          <w:szCs w:val="24"/>
        </w:rPr>
        <w:t>ursday. In fear of vomiting, Mr</w:t>
      </w:r>
      <w:r w:rsidR="00F5341D">
        <w:rPr>
          <w:rFonts w:ascii="Times New Roman" w:hAnsi="Times New Roman" w:cs="Times New Roman"/>
          <w:sz w:val="24"/>
          <w:szCs w:val="24"/>
        </w:rPr>
        <w:t>. Jackson did no</w:t>
      </w:r>
      <w:r w:rsidR="00D47848">
        <w:rPr>
          <w:rFonts w:ascii="Times New Roman" w:hAnsi="Times New Roman" w:cs="Times New Roman"/>
          <w:sz w:val="24"/>
          <w:szCs w:val="24"/>
        </w:rPr>
        <w:t xml:space="preserve">t eat anything that day though </w:t>
      </w:r>
      <w:r w:rsidR="00F5341D">
        <w:rPr>
          <w:rFonts w:ascii="Times New Roman" w:hAnsi="Times New Roman" w:cs="Times New Roman"/>
          <w:sz w:val="24"/>
          <w:szCs w:val="24"/>
        </w:rPr>
        <w:t xml:space="preserve">he did not experience vomiting or diarrhea episodes. During </w:t>
      </w:r>
      <w:r w:rsidR="00ED2849">
        <w:rPr>
          <w:rFonts w:ascii="Times New Roman" w:hAnsi="Times New Roman" w:cs="Times New Roman"/>
          <w:sz w:val="24"/>
          <w:szCs w:val="24"/>
        </w:rPr>
        <w:t>Thursday</w:t>
      </w:r>
      <w:r w:rsidR="00F5341D">
        <w:rPr>
          <w:rFonts w:ascii="Times New Roman" w:hAnsi="Times New Roman" w:cs="Times New Roman"/>
          <w:sz w:val="24"/>
          <w:szCs w:val="24"/>
        </w:rPr>
        <w:t xml:space="preserve">, </w:t>
      </w:r>
      <w:r w:rsidR="00ED2849">
        <w:rPr>
          <w:rFonts w:ascii="Times New Roman" w:hAnsi="Times New Roman" w:cs="Times New Roman"/>
          <w:sz w:val="24"/>
          <w:szCs w:val="24"/>
        </w:rPr>
        <w:t>he was able to maintain the situation by taking water, but in the evening, the pain intensified to 10/1</w:t>
      </w:r>
      <w:r w:rsidR="00D47848">
        <w:rPr>
          <w:rFonts w:ascii="Times New Roman" w:hAnsi="Times New Roman" w:cs="Times New Roman"/>
          <w:sz w:val="24"/>
          <w:szCs w:val="24"/>
        </w:rPr>
        <w:t xml:space="preserve">0 of the normal pain. As such, </w:t>
      </w:r>
      <w:r w:rsidR="00ED2849">
        <w:rPr>
          <w:rFonts w:ascii="Times New Roman" w:hAnsi="Times New Roman" w:cs="Times New Roman"/>
          <w:sz w:val="24"/>
          <w:szCs w:val="24"/>
        </w:rPr>
        <w:t>he a</w:t>
      </w:r>
      <w:r w:rsidR="00D47848">
        <w:rPr>
          <w:rFonts w:ascii="Times New Roman" w:hAnsi="Times New Roman" w:cs="Times New Roman"/>
          <w:sz w:val="24"/>
          <w:szCs w:val="24"/>
        </w:rPr>
        <w:t xml:space="preserve">ttained medical attention, and </w:t>
      </w:r>
      <w:r w:rsidR="00ED2849">
        <w:rPr>
          <w:rFonts w:ascii="Times New Roman" w:hAnsi="Times New Roman" w:cs="Times New Roman"/>
          <w:sz w:val="24"/>
          <w:szCs w:val="24"/>
        </w:rPr>
        <w:t>he was brought to the hospital by an ambulance.</w:t>
      </w:r>
    </w:p>
    <w:p w:rsidR="00DD48CE" w:rsidRPr="00D13F91" w:rsidRDefault="006A2657" w:rsidP="00D13F91">
      <w:pPr>
        <w:spacing w:line="480" w:lineRule="auto"/>
        <w:jc w:val="center"/>
        <w:rPr>
          <w:rFonts w:ascii="Times New Roman" w:hAnsi="Times New Roman" w:cs="Times New Roman"/>
          <w:b/>
          <w:sz w:val="24"/>
          <w:szCs w:val="24"/>
        </w:rPr>
      </w:pPr>
      <w:r w:rsidRPr="00D13F91">
        <w:rPr>
          <w:rFonts w:ascii="Times New Roman" w:hAnsi="Times New Roman" w:cs="Times New Roman"/>
          <w:b/>
          <w:sz w:val="24"/>
          <w:szCs w:val="24"/>
        </w:rPr>
        <w:t>Medication for Mrs. Jackson</w:t>
      </w:r>
    </w:p>
    <w:p w:rsidR="004C2455" w:rsidRDefault="006A2657" w:rsidP="00953601">
      <w:pPr>
        <w:spacing w:line="480" w:lineRule="auto"/>
        <w:ind w:firstLine="720"/>
        <w:rPr>
          <w:rFonts w:ascii="Times New Roman" w:hAnsi="Times New Roman" w:cs="Times New Roman"/>
          <w:sz w:val="24"/>
          <w:szCs w:val="24"/>
        </w:rPr>
      </w:pPr>
      <w:r>
        <w:rPr>
          <w:rFonts w:ascii="Times New Roman" w:hAnsi="Times New Roman" w:cs="Times New Roman"/>
          <w:sz w:val="24"/>
          <w:szCs w:val="24"/>
        </w:rPr>
        <w:t>Mr</w:t>
      </w:r>
      <w:r w:rsidR="00ED0B17">
        <w:rPr>
          <w:rFonts w:ascii="Times New Roman" w:hAnsi="Times New Roman" w:cs="Times New Roman"/>
          <w:sz w:val="24"/>
          <w:szCs w:val="24"/>
        </w:rPr>
        <w:t xml:space="preserve">. Jackson was </w:t>
      </w:r>
      <w:r w:rsidR="009461E8">
        <w:rPr>
          <w:rFonts w:ascii="Times New Roman" w:hAnsi="Times New Roman" w:cs="Times New Roman"/>
          <w:sz w:val="24"/>
          <w:szCs w:val="24"/>
        </w:rPr>
        <w:t>put</w:t>
      </w:r>
      <w:r w:rsidR="00ED0B17">
        <w:rPr>
          <w:rFonts w:ascii="Times New Roman" w:hAnsi="Times New Roman" w:cs="Times New Roman"/>
          <w:sz w:val="24"/>
          <w:szCs w:val="24"/>
        </w:rPr>
        <w:t xml:space="preserve"> under several </w:t>
      </w:r>
      <w:r w:rsidR="00576DB9">
        <w:rPr>
          <w:rFonts w:ascii="Times New Roman" w:hAnsi="Times New Roman" w:cs="Times New Roman"/>
          <w:sz w:val="24"/>
          <w:szCs w:val="24"/>
        </w:rPr>
        <w:t xml:space="preserve">diagnosis procedures to rule out any other possible causes of the pain and ascertain that it was Crohn's disease. Some of these procedures were blood tests. Other procedures included colonoscopy that examines the colon, capsule endoscopy, computerized tomography, and balloon-assisted </w:t>
      </w:r>
      <w:proofErr w:type="spellStart"/>
      <w:r w:rsidR="00576DB9">
        <w:rPr>
          <w:rFonts w:ascii="Times New Roman" w:hAnsi="Times New Roman" w:cs="Times New Roman"/>
          <w:sz w:val="24"/>
          <w:szCs w:val="24"/>
        </w:rPr>
        <w:t>enteroscopy</w:t>
      </w:r>
      <w:proofErr w:type="spellEnd"/>
      <w:r w:rsidR="00576DB9">
        <w:rPr>
          <w:rFonts w:ascii="Times New Roman" w:hAnsi="Times New Roman" w:cs="Times New Roman"/>
          <w:sz w:val="24"/>
          <w:szCs w:val="24"/>
        </w:rPr>
        <w:t>. After this diagnosis, several medication reconc</w:t>
      </w:r>
      <w:r>
        <w:rPr>
          <w:rFonts w:ascii="Times New Roman" w:hAnsi="Times New Roman" w:cs="Times New Roman"/>
          <w:sz w:val="24"/>
          <w:szCs w:val="24"/>
        </w:rPr>
        <w:t>iliations were prescribed to Mr</w:t>
      </w:r>
      <w:r w:rsidR="00576DB9">
        <w:rPr>
          <w:rFonts w:ascii="Times New Roman" w:hAnsi="Times New Roman" w:cs="Times New Roman"/>
          <w:sz w:val="24"/>
          <w:szCs w:val="24"/>
        </w:rPr>
        <w:t>. Jackson. As there is no curren</w:t>
      </w:r>
      <w:r>
        <w:rPr>
          <w:rFonts w:ascii="Times New Roman" w:hAnsi="Times New Roman" w:cs="Times New Roman"/>
          <w:sz w:val="24"/>
          <w:szCs w:val="24"/>
        </w:rPr>
        <w:t>t cure for Crohn's diseases, Mr</w:t>
      </w:r>
      <w:r w:rsidR="00576DB9">
        <w:rPr>
          <w:rFonts w:ascii="Times New Roman" w:hAnsi="Times New Roman" w:cs="Times New Roman"/>
          <w:sz w:val="24"/>
          <w:szCs w:val="24"/>
        </w:rPr>
        <w:t xml:space="preserve">. Jackson was prescribed anti-inflammatory drugs to treat inflammatory bowel. These include; oral 5-aminosalicylates that contain mesalamine and </w:t>
      </w:r>
      <w:r w:rsidR="009461E8">
        <w:rPr>
          <w:rFonts w:ascii="Times New Roman" w:hAnsi="Times New Roman" w:cs="Times New Roman"/>
          <w:sz w:val="24"/>
          <w:szCs w:val="24"/>
        </w:rPr>
        <w:t>sulfa</w:t>
      </w:r>
      <w:r w:rsidR="00576DB9">
        <w:rPr>
          <w:rFonts w:ascii="Times New Roman" w:hAnsi="Times New Roman" w:cs="Times New Roman"/>
          <w:sz w:val="24"/>
          <w:szCs w:val="24"/>
        </w:rPr>
        <w:t>.</w:t>
      </w:r>
      <w:r>
        <w:rPr>
          <w:rFonts w:ascii="Times New Roman" w:hAnsi="Times New Roman" w:cs="Times New Roman"/>
          <w:sz w:val="24"/>
          <w:szCs w:val="24"/>
        </w:rPr>
        <w:t xml:space="preserve"> Also, </w:t>
      </w:r>
      <w:r w:rsidR="009461E8">
        <w:rPr>
          <w:rFonts w:ascii="Times New Roman" w:hAnsi="Times New Roman" w:cs="Times New Roman"/>
          <w:sz w:val="24"/>
          <w:szCs w:val="24"/>
        </w:rPr>
        <w:t xml:space="preserve">he was prescribed corticosteroids, such as budesonide and </w:t>
      </w:r>
      <w:r>
        <w:rPr>
          <w:rFonts w:ascii="Times New Roman" w:hAnsi="Times New Roman" w:cs="Times New Roman"/>
          <w:sz w:val="24"/>
          <w:szCs w:val="24"/>
        </w:rPr>
        <w:t>prednisone, which reduce inflammations. He</w:t>
      </w:r>
      <w:r w:rsidR="009461E8">
        <w:rPr>
          <w:rFonts w:ascii="Times New Roman" w:hAnsi="Times New Roman" w:cs="Times New Roman"/>
          <w:sz w:val="24"/>
          <w:szCs w:val="24"/>
        </w:rPr>
        <w:t xml:space="preserve"> was also prescribed to suppressors of the immune system. </w:t>
      </w:r>
      <w:r w:rsidR="00316A51">
        <w:rPr>
          <w:rFonts w:ascii="Times New Roman" w:hAnsi="Times New Roman" w:cs="Times New Roman"/>
          <w:sz w:val="24"/>
          <w:szCs w:val="24"/>
        </w:rPr>
        <w:t xml:space="preserve">According to Kumar et al. 2016, immune system suppressors' </w:t>
      </w:r>
      <w:r w:rsidR="009461E8">
        <w:rPr>
          <w:rFonts w:ascii="Times New Roman" w:hAnsi="Times New Roman" w:cs="Times New Roman"/>
          <w:sz w:val="24"/>
          <w:szCs w:val="24"/>
        </w:rPr>
        <w:t>medication is prescribed to reduce inflammations by targeting the immune system. As such, she was prescribed to Methotrexate, infliximab to inhibit and neutralize</w:t>
      </w:r>
      <w:r>
        <w:rPr>
          <w:rFonts w:ascii="Times New Roman" w:hAnsi="Times New Roman" w:cs="Times New Roman"/>
          <w:sz w:val="24"/>
          <w:szCs w:val="24"/>
        </w:rPr>
        <w:t xml:space="preserve"> immune system proteins. Also, </w:t>
      </w:r>
      <w:r w:rsidR="009461E8">
        <w:rPr>
          <w:rFonts w:ascii="Times New Roman" w:hAnsi="Times New Roman" w:cs="Times New Roman"/>
          <w:sz w:val="24"/>
          <w:szCs w:val="24"/>
        </w:rPr>
        <w:t xml:space="preserve">he was prescribed to azathioprine and mercaptopurine that treat inflammatory bowel disease. </w:t>
      </w:r>
      <w:proofErr w:type="spellStart"/>
      <w:r w:rsidR="006E328E">
        <w:rPr>
          <w:rFonts w:ascii="Times New Roman" w:hAnsi="Times New Roman" w:cs="Times New Roman"/>
          <w:sz w:val="24"/>
          <w:szCs w:val="24"/>
        </w:rPr>
        <w:t>Ustekinumab</w:t>
      </w:r>
      <w:proofErr w:type="spellEnd"/>
      <w:r w:rsidR="006E328E">
        <w:rPr>
          <w:rFonts w:ascii="Times New Roman" w:hAnsi="Times New Roman" w:cs="Times New Roman"/>
          <w:sz w:val="24"/>
          <w:szCs w:val="24"/>
        </w:rPr>
        <w:t xml:space="preserve"> was prescribed to treat psoriasis. This is </w:t>
      </w:r>
      <w:r w:rsidR="006E328E">
        <w:rPr>
          <w:rFonts w:ascii="Times New Roman" w:hAnsi="Times New Roman" w:cs="Times New Roman"/>
          <w:sz w:val="24"/>
          <w:szCs w:val="24"/>
        </w:rPr>
        <w:lastRenderedPageBreak/>
        <w:t>used when other medications have failed, bu</w:t>
      </w:r>
      <w:r>
        <w:rPr>
          <w:rFonts w:ascii="Times New Roman" w:hAnsi="Times New Roman" w:cs="Times New Roman"/>
          <w:sz w:val="24"/>
          <w:szCs w:val="24"/>
        </w:rPr>
        <w:t>t thus, it was prescribed to Mr</w:t>
      </w:r>
      <w:r w:rsidR="006E328E">
        <w:rPr>
          <w:rFonts w:ascii="Times New Roman" w:hAnsi="Times New Roman" w:cs="Times New Roman"/>
          <w:sz w:val="24"/>
          <w:szCs w:val="24"/>
        </w:rPr>
        <w:t>. Jackson as an alternative for treating Crohn's disease. Ciprofloxacin and metronidazole antibiotics were prescribed to reduce drainage and heal fistulas. These antibiotics also reduce harmful bacteria that may activate immune systems in the intestines that might lead to inflammations.</w:t>
      </w:r>
    </w:p>
    <w:p w:rsidR="00F66909" w:rsidRDefault="006A2657" w:rsidP="00953601">
      <w:pPr>
        <w:spacing w:line="480" w:lineRule="auto"/>
        <w:ind w:firstLine="720"/>
        <w:rPr>
          <w:rFonts w:ascii="Times New Roman" w:hAnsi="Times New Roman" w:cs="Times New Roman"/>
          <w:sz w:val="24"/>
          <w:szCs w:val="24"/>
        </w:rPr>
      </w:pPr>
      <w:r>
        <w:rPr>
          <w:rFonts w:ascii="Times New Roman" w:hAnsi="Times New Roman" w:cs="Times New Roman"/>
          <w:sz w:val="24"/>
          <w:szCs w:val="24"/>
        </w:rPr>
        <w:t>Apart from controlling inflammations, there was a need to control the signs and symptoms of Crohn's disease, such as</w:t>
      </w:r>
      <w:r w:rsidR="00F2386F">
        <w:rPr>
          <w:rFonts w:ascii="Times New Roman" w:hAnsi="Times New Roman" w:cs="Times New Roman"/>
          <w:sz w:val="24"/>
          <w:szCs w:val="24"/>
        </w:rPr>
        <w:t xml:space="preserve"> diarrhea and pain; as such, Mr</w:t>
      </w:r>
      <w:r>
        <w:rPr>
          <w:rFonts w:ascii="Times New Roman" w:hAnsi="Times New Roman" w:cs="Times New Roman"/>
          <w:sz w:val="24"/>
          <w:szCs w:val="24"/>
        </w:rPr>
        <w:t xml:space="preserve">. Jackson was prescribed anti-diarrheal fiber supplements. The main one was psyllium powder. Loperamide was also prescribed in case of severe diarrhea. To release pain, the </w:t>
      </w:r>
      <w:r w:rsidR="00936F05">
        <w:rPr>
          <w:rFonts w:ascii="Times New Roman" w:hAnsi="Times New Roman" w:cs="Times New Roman"/>
          <w:sz w:val="24"/>
          <w:szCs w:val="24"/>
        </w:rPr>
        <w:t>doctors’</w:t>
      </w:r>
      <w:r>
        <w:rPr>
          <w:rFonts w:ascii="Times New Roman" w:hAnsi="Times New Roman" w:cs="Times New Roman"/>
          <w:sz w:val="24"/>
          <w:szCs w:val="24"/>
        </w:rPr>
        <w:t xml:space="preserve"> prescribed acetaminophen and not naproxen sodium as this can worsen the symptoms. </w:t>
      </w:r>
      <w:r w:rsidR="00607522">
        <w:rPr>
          <w:rFonts w:ascii="Times New Roman" w:hAnsi="Times New Roman" w:cs="Times New Roman"/>
          <w:sz w:val="24"/>
          <w:szCs w:val="24"/>
        </w:rPr>
        <w:t>Iron supplements were prescribed to reduce chronic intestinal bleeding and anemia due to iron deficiency. Crohn's disease can cause a deficie</w:t>
      </w:r>
      <w:r w:rsidR="00F2386F">
        <w:rPr>
          <w:rFonts w:ascii="Times New Roman" w:hAnsi="Times New Roman" w:cs="Times New Roman"/>
          <w:sz w:val="24"/>
          <w:szCs w:val="24"/>
        </w:rPr>
        <w:t xml:space="preserve">ncy of vitamin B-12, and thus, </w:t>
      </w:r>
      <w:r w:rsidR="00607522">
        <w:rPr>
          <w:rFonts w:ascii="Times New Roman" w:hAnsi="Times New Roman" w:cs="Times New Roman"/>
          <w:sz w:val="24"/>
          <w:szCs w:val="24"/>
        </w:rPr>
        <w:t>he was prescribed vitamin B-12 shots to contain the situation.</w:t>
      </w:r>
    </w:p>
    <w:p w:rsidR="00792197" w:rsidRDefault="006A2657" w:rsidP="00953601">
      <w:pPr>
        <w:spacing w:line="480" w:lineRule="auto"/>
        <w:ind w:firstLine="720"/>
        <w:rPr>
          <w:rFonts w:ascii="Times New Roman" w:hAnsi="Times New Roman" w:cs="Times New Roman"/>
          <w:sz w:val="24"/>
          <w:szCs w:val="24"/>
        </w:rPr>
      </w:pPr>
      <w:r>
        <w:rPr>
          <w:rFonts w:ascii="Times New Roman" w:hAnsi="Times New Roman" w:cs="Times New Roman"/>
          <w:sz w:val="24"/>
          <w:szCs w:val="24"/>
        </w:rPr>
        <w:t>Changes in diets also help to control Crohn's disease by controlling sympt</w:t>
      </w:r>
      <w:r w:rsidR="00F2386F">
        <w:rPr>
          <w:rFonts w:ascii="Times New Roman" w:hAnsi="Times New Roman" w:cs="Times New Roman"/>
          <w:sz w:val="24"/>
          <w:szCs w:val="24"/>
        </w:rPr>
        <w:t>oms of the disease. As such, Mr</w:t>
      </w:r>
      <w:r>
        <w:rPr>
          <w:rFonts w:ascii="Times New Roman" w:hAnsi="Times New Roman" w:cs="Times New Roman"/>
          <w:sz w:val="24"/>
          <w:szCs w:val="24"/>
        </w:rPr>
        <w:t>. Jackson was supposed to cont</w:t>
      </w:r>
      <w:r w:rsidR="00F2386F">
        <w:rPr>
          <w:rFonts w:ascii="Times New Roman" w:hAnsi="Times New Roman" w:cs="Times New Roman"/>
          <w:sz w:val="24"/>
          <w:szCs w:val="24"/>
        </w:rPr>
        <w:t>rol his</w:t>
      </w:r>
      <w:r>
        <w:rPr>
          <w:rFonts w:ascii="Times New Roman" w:hAnsi="Times New Roman" w:cs="Times New Roman"/>
          <w:sz w:val="24"/>
          <w:szCs w:val="24"/>
        </w:rPr>
        <w:t xml:space="preserve"> </w:t>
      </w:r>
      <w:r w:rsidR="00F2386F">
        <w:rPr>
          <w:rFonts w:ascii="Times New Roman" w:hAnsi="Times New Roman" w:cs="Times New Roman"/>
          <w:sz w:val="24"/>
          <w:szCs w:val="24"/>
        </w:rPr>
        <w:t>diet to contain the situation. He</w:t>
      </w:r>
      <w:r>
        <w:rPr>
          <w:rFonts w:ascii="Times New Roman" w:hAnsi="Times New Roman" w:cs="Times New Roman"/>
          <w:sz w:val="24"/>
          <w:szCs w:val="24"/>
        </w:rPr>
        <w:t xml:space="preserve"> was required to reduce dairy prod</w:t>
      </w:r>
      <w:r w:rsidR="00F2386F">
        <w:rPr>
          <w:rFonts w:ascii="Times New Roman" w:hAnsi="Times New Roman" w:cs="Times New Roman"/>
          <w:sz w:val="24"/>
          <w:szCs w:val="24"/>
        </w:rPr>
        <w:t>ucts and avoid abdominal pain. He</w:t>
      </w:r>
      <w:r>
        <w:rPr>
          <w:rFonts w:ascii="Times New Roman" w:hAnsi="Times New Roman" w:cs="Times New Roman"/>
          <w:sz w:val="24"/>
          <w:szCs w:val="24"/>
        </w:rPr>
        <w:t xml:space="preserve"> was also supposed to take low fats foods as most of the fats are not digested and thus cause diarrhea. Avoiding high-fat foods will reduce diarrh</w:t>
      </w:r>
      <w:r w:rsidR="00F2386F">
        <w:rPr>
          <w:rFonts w:ascii="Times New Roman" w:hAnsi="Times New Roman" w:cs="Times New Roman"/>
          <w:sz w:val="24"/>
          <w:szCs w:val="24"/>
        </w:rPr>
        <w:t xml:space="preserve">ea. Also, </w:t>
      </w:r>
      <w:r>
        <w:rPr>
          <w:rFonts w:ascii="Times New Roman" w:hAnsi="Times New Roman" w:cs="Times New Roman"/>
          <w:sz w:val="24"/>
          <w:szCs w:val="24"/>
        </w:rPr>
        <w:t>he was supposed to avoid spicy foods, caffeine, and alc</w:t>
      </w:r>
      <w:r w:rsidR="00F2386F">
        <w:rPr>
          <w:rFonts w:ascii="Times New Roman" w:hAnsi="Times New Roman" w:cs="Times New Roman"/>
          <w:sz w:val="24"/>
          <w:szCs w:val="24"/>
        </w:rPr>
        <w:t>ohol that worsen the symptoms. He</w:t>
      </w:r>
      <w:r>
        <w:rPr>
          <w:rFonts w:ascii="Times New Roman" w:hAnsi="Times New Roman" w:cs="Times New Roman"/>
          <w:sz w:val="24"/>
          <w:szCs w:val="24"/>
        </w:rPr>
        <w:t xml:space="preserve"> was supposed to heat small amounts of meals but rather regularly.</w:t>
      </w:r>
      <w:r w:rsidR="00F2386F">
        <w:rPr>
          <w:rFonts w:ascii="Times New Roman" w:hAnsi="Times New Roman" w:cs="Times New Roman"/>
          <w:sz w:val="24"/>
          <w:szCs w:val="24"/>
        </w:rPr>
        <w:t xml:space="preserve"> In addition to regular meals, </w:t>
      </w:r>
      <w:r>
        <w:rPr>
          <w:rFonts w:ascii="Times New Roman" w:hAnsi="Times New Roman" w:cs="Times New Roman"/>
          <w:sz w:val="24"/>
          <w:szCs w:val="24"/>
        </w:rPr>
        <w:t xml:space="preserve">he was supposed to take plenty of liquids, and mostly water was the best option. </w:t>
      </w:r>
      <w:r w:rsidR="00F2386F">
        <w:rPr>
          <w:rFonts w:ascii="Times New Roman" w:hAnsi="Times New Roman" w:cs="Times New Roman"/>
          <w:sz w:val="24"/>
          <w:szCs w:val="24"/>
        </w:rPr>
        <w:t>He</w:t>
      </w:r>
      <w:r w:rsidR="00A76626">
        <w:rPr>
          <w:rFonts w:ascii="Times New Roman" w:hAnsi="Times New Roman" w:cs="Times New Roman"/>
          <w:sz w:val="24"/>
          <w:szCs w:val="24"/>
        </w:rPr>
        <w:t xml:space="preserve"> was also prescribed multivitamin foods to elevate nutrients absorption. Smoking was prohibited as it can increase the development of Crohn’s disease.  </w:t>
      </w:r>
    </w:p>
    <w:p w:rsidR="00A76626" w:rsidRDefault="006A2657" w:rsidP="0095360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Herbal medication, in many case supplements treatment of Crohn's disease and help, reduces the side effects of medicines. </w:t>
      </w:r>
      <w:r w:rsidR="00F2386F">
        <w:rPr>
          <w:rFonts w:ascii="Times New Roman" w:hAnsi="Times New Roman" w:cs="Times New Roman"/>
          <w:sz w:val="24"/>
          <w:szCs w:val="24"/>
        </w:rPr>
        <w:t>To reduce stress, Mr</w:t>
      </w:r>
      <w:r w:rsidR="00CF6A1B">
        <w:rPr>
          <w:rFonts w:ascii="Times New Roman" w:hAnsi="Times New Roman" w:cs="Times New Roman"/>
          <w:sz w:val="24"/>
          <w:szCs w:val="24"/>
        </w:rPr>
        <w:t>. Jackson was prescribed regular exercise that would relieve depression. In this case, she was supposed to practice regu</w:t>
      </w:r>
      <w:r w:rsidR="00F2386F">
        <w:rPr>
          <w:rFonts w:ascii="Times New Roman" w:hAnsi="Times New Roman" w:cs="Times New Roman"/>
          <w:sz w:val="24"/>
          <w:szCs w:val="24"/>
        </w:rPr>
        <w:t xml:space="preserve">lar breathing exercises. Also, </w:t>
      </w:r>
      <w:r w:rsidR="00CF6A1B">
        <w:rPr>
          <w:rFonts w:ascii="Times New Roman" w:hAnsi="Times New Roman" w:cs="Times New Roman"/>
          <w:sz w:val="24"/>
          <w:szCs w:val="24"/>
        </w:rPr>
        <w:t xml:space="preserve">he was prescribed to visit mental therapists regularly to consult professionals with </w:t>
      </w:r>
      <w:r w:rsidR="00953601">
        <w:rPr>
          <w:rFonts w:ascii="Times New Roman" w:hAnsi="Times New Roman" w:cs="Times New Roman"/>
          <w:sz w:val="24"/>
          <w:szCs w:val="24"/>
        </w:rPr>
        <w:t>inflammatory information bowel (</w:t>
      </w:r>
      <w:proofErr w:type="spellStart"/>
      <w:r w:rsidR="00953601" w:rsidRPr="00953601">
        <w:rPr>
          <w:rFonts w:ascii="Times New Roman" w:hAnsi="Times New Roman" w:cs="Times New Roman"/>
          <w:sz w:val="24"/>
          <w:szCs w:val="24"/>
        </w:rPr>
        <w:t>Triantafyllidi</w:t>
      </w:r>
      <w:proofErr w:type="spellEnd"/>
      <w:r w:rsidR="00953601">
        <w:rPr>
          <w:rFonts w:ascii="Times New Roman" w:hAnsi="Times New Roman" w:cs="Times New Roman"/>
          <w:sz w:val="24"/>
          <w:szCs w:val="24"/>
        </w:rPr>
        <w:t xml:space="preserve"> et al. 2015). </w:t>
      </w:r>
    </w:p>
    <w:p w:rsidR="00EB3CC4" w:rsidRPr="00EB3CC4" w:rsidRDefault="006A2657" w:rsidP="00EB3CC4">
      <w:pPr>
        <w:spacing w:line="480" w:lineRule="auto"/>
        <w:jc w:val="center"/>
        <w:rPr>
          <w:rFonts w:ascii="Times New Roman" w:hAnsi="Times New Roman" w:cs="Times New Roman"/>
          <w:b/>
          <w:sz w:val="24"/>
          <w:szCs w:val="24"/>
        </w:rPr>
      </w:pPr>
      <w:r w:rsidRPr="00EB3CC4">
        <w:rPr>
          <w:rFonts w:ascii="Times New Roman" w:hAnsi="Times New Roman" w:cs="Times New Roman"/>
          <w:b/>
          <w:sz w:val="24"/>
          <w:szCs w:val="24"/>
        </w:rPr>
        <w:t>Mr. Jackson’s past health history</w:t>
      </w:r>
    </w:p>
    <w:p w:rsidR="00EB3CC4" w:rsidRDefault="006A2657" w:rsidP="00EB3CC4">
      <w:pPr>
        <w:spacing w:line="480" w:lineRule="auto"/>
        <w:rPr>
          <w:rFonts w:ascii="Times New Roman" w:hAnsi="Times New Roman" w:cs="Times New Roman"/>
          <w:sz w:val="24"/>
          <w:szCs w:val="24"/>
        </w:rPr>
      </w:pPr>
      <w:r>
        <w:rPr>
          <w:rFonts w:ascii="Times New Roman" w:hAnsi="Times New Roman" w:cs="Times New Roman"/>
          <w:sz w:val="24"/>
          <w:szCs w:val="24"/>
        </w:rPr>
        <w:t>Upon arrival, Mr</w:t>
      </w:r>
      <w:r w:rsidRPr="00EB3CC4">
        <w:rPr>
          <w:rFonts w:ascii="Times New Roman" w:hAnsi="Times New Roman" w:cs="Times New Roman"/>
          <w:sz w:val="24"/>
          <w:szCs w:val="24"/>
        </w:rPr>
        <w:t>. Jackson was put under fluids medication to contain the situation and radiological images taken to determine the spread of t</w:t>
      </w:r>
      <w:r>
        <w:rPr>
          <w:rFonts w:ascii="Times New Roman" w:hAnsi="Times New Roman" w:cs="Times New Roman"/>
          <w:sz w:val="24"/>
          <w:szCs w:val="24"/>
        </w:rPr>
        <w:t>he disease. The fluids that Mr.</w:t>
      </w:r>
      <w:r w:rsidRPr="00EB3CC4">
        <w:rPr>
          <w:rFonts w:ascii="Times New Roman" w:hAnsi="Times New Roman" w:cs="Times New Roman"/>
          <w:sz w:val="24"/>
          <w:szCs w:val="24"/>
        </w:rPr>
        <w:t xml:space="preserve"> Jackson was presented included; fentanyl 50 mcg IVP, Mg sulfate IVP, Phenergan 12.5mg, and 10 ml of NS </w:t>
      </w:r>
      <w:r>
        <w:rPr>
          <w:rFonts w:ascii="Times New Roman" w:hAnsi="Times New Roman" w:cs="Times New Roman"/>
          <w:sz w:val="24"/>
          <w:szCs w:val="24"/>
        </w:rPr>
        <w:t>IVP. It was established that Mr</w:t>
      </w:r>
      <w:r w:rsidRPr="00EB3CC4">
        <w:rPr>
          <w:rFonts w:ascii="Times New Roman" w:hAnsi="Times New Roman" w:cs="Times New Roman"/>
          <w:sz w:val="24"/>
          <w:szCs w:val="24"/>
        </w:rPr>
        <w:t>. Jackson had previously violate</w:t>
      </w:r>
      <w:r>
        <w:rPr>
          <w:rFonts w:ascii="Times New Roman" w:hAnsi="Times New Roman" w:cs="Times New Roman"/>
          <w:sz w:val="24"/>
          <w:szCs w:val="24"/>
        </w:rPr>
        <w:t xml:space="preserve">d medications, and thus, </w:t>
      </w:r>
      <w:r w:rsidRPr="00EB3CC4">
        <w:rPr>
          <w:rFonts w:ascii="Times New Roman" w:hAnsi="Times New Roman" w:cs="Times New Roman"/>
          <w:sz w:val="24"/>
          <w:szCs w:val="24"/>
        </w:rPr>
        <w:t>he was not given any narcotics to ease the pain. This evidence was determined through the toxicology screens that produced p</w:t>
      </w:r>
      <w:r>
        <w:rPr>
          <w:rFonts w:ascii="Times New Roman" w:hAnsi="Times New Roman" w:cs="Times New Roman"/>
          <w:sz w:val="24"/>
          <w:szCs w:val="24"/>
        </w:rPr>
        <w:t>ositive results. This led to his</w:t>
      </w:r>
      <w:r w:rsidRPr="00EB3CC4">
        <w:rPr>
          <w:rFonts w:ascii="Times New Roman" w:hAnsi="Times New Roman" w:cs="Times New Roman"/>
          <w:sz w:val="24"/>
          <w:szCs w:val="24"/>
        </w:rPr>
        <w:t xml:space="preserve"> discharge from the ca</w:t>
      </w:r>
      <w:r>
        <w:rPr>
          <w:rFonts w:ascii="Times New Roman" w:hAnsi="Times New Roman" w:cs="Times New Roman"/>
          <w:sz w:val="24"/>
          <w:szCs w:val="24"/>
        </w:rPr>
        <w:t xml:space="preserve">re provider, as it seemed that </w:t>
      </w:r>
      <w:r w:rsidRPr="00EB3CC4">
        <w:rPr>
          <w:rFonts w:ascii="Times New Roman" w:hAnsi="Times New Roman" w:cs="Times New Roman"/>
          <w:sz w:val="24"/>
          <w:szCs w:val="24"/>
        </w:rPr>
        <w:t>he was seeking narco</w:t>
      </w:r>
      <w:r>
        <w:rPr>
          <w:rFonts w:ascii="Times New Roman" w:hAnsi="Times New Roman" w:cs="Times New Roman"/>
          <w:sz w:val="24"/>
          <w:szCs w:val="24"/>
        </w:rPr>
        <w:t xml:space="preserve">tic medication. Mr. Jackson stated that </w:t>
      </w:r>
      <w:r w:rsidRPr="00EB3CC4">
        <w:rPr>
          <w:rFonts w:ascii="Times New Roman" w:hAnsi="Times New Roman" w:cs="Times New Roman"/>
          <w:sz w:val="24"/>
          <w:szCs w:val="24"/>
        </w:rPr>
        <w:t xml:space="preserve">he had completed the use of prednisone </w:t>
      </w:r>
      <w:r>
        <w:rPr>
          <w:rFonts w:ascii="Times New Roman" w:hAnsi="Times New Roman" w:cs="Times New Roman"/>
          <w:sz w:val="24"/>
          <w:szCs w:val="24"/>
        </w:rPr>
        <w:t xml:space="preserve">four days before the incident. </w:t>
      </w:r>
      <w:r w:rsidRPr="00EB3CC4">
        <w:rPr>
          <w:rFonts w:ascii="Times New Roman" w:hAnsi="Times New Roman" w:cs="Times New Roman"/>
          <w:sz w:val="24"/>
          <w:szCs w:val="24"/>
        </w:rPr>
        <w:t xml:space="preserve">He revealed that the drug was motivated by </w:t>
      </w:r>
      <w:r>
        <w:rPr>
          <w:rFonts w:ascii="Times New Roman" w:hAnsi="Times New Roman" w:cs="Times New Roman"/>
          <w:sz w:val="24"/>
          <w:szCs w:val="24"/>
        </w:rPr>
        <w:t xml:space="preserve">a feeling that </w:t>
      </w:r>
      <w:r w:rsidRPr="00EB3CC4">
        <w:rPr>
          <w:rFonts w:ascii="Times New Roman" w:hAnsi="Times New Roman" w:cs="Times New Roman"/>
          <w:sz w:val="24"/>
          <w:szCs w:val="24"/>
        </w:rPr>
        <w:t>he was abou</w:t>
      </w:r>
      <w:r>
        <w:rPr>
          <w:rFonts w:ascii="Times New Roman" w:hAnsi="Times New Roman" w:cs="Times New Roman"/>
          <w:sz w:val="24"/>
          <w:szCs w:val="24"/>
        </w:rPr>
        <w:t xml:space="preserve">t to experience Crohn's flare. </w:t>
      </w:r>
      <w:r w:rsidRPr="00EB3CC4">
        <w:rPr>
          <w:rFonts w:ascii="Times New Roman" w:hAnsi="Times New Roman" w:cs="Times New Roman"/>
          <w:sz w:val="24"/>
          <w:szCs w:val="24"/>
        </w:rPr>
        <w:t>He was once hospitalized for Crohn's disease in 2009 but dined any recent constipation</w:t>
      </w:r>
      <w:r>
        <w:rPr>
          <w:rFonts w:ascii="Times New Roman" w:hAnsi="Times New Roman" w:cs="Times New Roman"/>
          <w:sz w:val="24"/>
          <w:szCs w:val="24"/>
        </w:rPr>
        <w:t>, hemoptysis, and changes in his</w:t>
      </w:r>
      <w:r w:rsidRPr="00EB3CC4">
        <w:rPr>
          <w:rFonts w:ascii="Times New Roman" w:hAnsi="Times New Roman" w:cs="Times New Roman"/>
          <w:sz w:val="24"/>
          <w:szCs w:val="24"/>
        </w:rPr>
        <w:t xml:space="preserve"> habits since 2</w:t>
      </w:r>
      <w:r>
        <w:rPr>
          <w:rFonts w:ascii="Times New Roman" w:hAnsi="Times New Roman" w:cs="Times New Roman"/>
          <w:sz w:val="24"/>
          <w:szCs w:val="24"/>
        </w:rPr>
        <w:t>009. Due to this situation, Mr.</w:t>
      </w:r>
      <w:r w:rsidRPr="00EB3CC4">
        <w:rPr>
          <w:rFonts w:ascii="Times New Roman" w:hAnsi="Times New Roman" w:cs="Times New Roman"/>
          <w:sz w:val="24"/>
          <w:szCs w:val="24"/>
        </w:rPr>
        <w:t xml:space="preserve"> Jackson has been compliant with Croh</w:t>
      </w:r>
      <w:r>
        <w:rPr>
          <w:rFonts w:ascii="Times New Roman" w:hAnsi="Times New Roman" w:cs="Times New Roman"/>
          <w:sz w:val="24"/>
          <w:szCs w:val="24"/>
        </w:rPr>
        <w:t>n's disease medication since his</w:t>
      </w:r>
      <w:r w:rsidRPr="00EB3CC4">
        <w:rPr>
          <w:rFonts w:ascii="Times New Roman" w:hAnsi="Times New Roman" w:cs="Times New Roman"/>
          <w:sz w:val="24"/>
          <w:szCs w:val="24"/>
        </w:rPr>
        <w:t xml:space="preserve"> f</w:t>
      </w:r>
      <w:r>
        <w:rPr>
          <w:rFonts w:ascii="Times New Roman" w:hAnsi="Times New Roman" w:cs="Times New Roman"/>
          <w:sz w:val="24"/>
          <w:szCs w:val="24"/>
        </w:rPr>
        <w:t xml:space="preserve">irst hospitalization. As such, </w:t>
      </w:r>
      <w:r w:rsidRPr="00EB3CC4">
        <w:rPr>
          <w:rFonts w:ascii="Times New Roman" w:hAnsi="Times New Roman" w:cs="Times New Roman"/>
          <w:sz w:val="24"/>
          <w:szCs w:val="24"/>
        </w:rPr>
        <w:t xml:space="preserve">he has been stable on her mercaptopurine, mesalamine, and Omega </w:t>
      </w:r>
      <w:r>
        <w:rPr>
          <w:rFonts w:ascii="Times New Roman" w:hAnsi="Times New Roman" w:cs="Times New Roman"/>
          <w:sz w:val="24"/>
          <w:szCs w:val="24"/>
        </w:rPr>
        <w:t>3 supplement. It was later discovered that his family line had suffered from the disease though his parents did not s</w:t>
      </w:r>
      <w:r w:rsidR="00D47848">
        <w:rPr>
          <w:rFonts w:ascii="Times New Roman" w:hAnsi="Times New Roman" w:cs="Times New Roman"/>
          <w:sz w:val="24"/>
          <w:szCs w:val="24"/>
        </w:rPr>
        <w:t xml:space="preserve">uffer from the disease. </w:t>
      </w:r>
    </w:p>
    <w:p w:rsidR="00D47848" w:rsidRDefault="00D47848" w:rsidP="00EB3CC4">
      <w:pPr>
        <w:spacing w:line="480" w:lineRule="auto"/>
        <w:jc w:val="center"/>
        <w:rPr>
          <w:rFonts w:ascii="Times New Roman" w:hAnsi="Times New Roman" w:cs="Times New Roman"/>
          <w:b/>
          <w:sz w:val="24"/>
          <w:szCs w:val="24"/>
        </w:rPr>
      </w:pPr>
    </w:p>
    <w:p w:rsidR="00D47848" w:rsidRDefault="00D47848" w:rsidP="00EB3CC4">
      <w:pPr>
        <w:spacing w:line="480" w:lineRule="auto"/>
        <w:jc w:val="center"/>
        <w:rPr>
          <w:rFonts w:ascii="Times New Roman" w:hAnsi="Times New Roman" w:cs="Times New Roman"/>
          <w:b/>
          <w:sz w:val="24"/>
          <w:szCs w:val="24"/>
        </w:rPr>
      </w:pPr>
    </w:p>
    <w:p w:rsidR="00EB3CC4" w:rsidRPr="00EB3CC4" w:rsidRDefault="006A2657" w:rsidP="00EB3CC4">
      <w:pPr>
        <w:spacing w:line="480" w:lineRule="auto"/>
        <w:jc w:val="center"/>
        <w:rPr>
          <w:rFonts w:ascii="Times New Roman" w:hAnsi="Times New Roman" w:cs="Times New Roman"/>
          <w:b/>
          <w:sz w:val="24"/>
          <w:szCs w:val="24"/>
        </w:rPr>
      </w:pPr>
      <w:r w:rsidRPr="00EB3CC4">
        <w:rPr>
          <w:rFonts w:ascii="Times New Roman" w:hAnsi="Times New Roman" w:cs="Times New Roman"/>
          <w:b/>
          <w:sz w:val="24"/>
          <w:szCs w:val="24"/>
        </w:rPr>
        <w:lastRenderedPageBreak/>
        <w:t>System reviews</w:t>
      </w:r>
    </w:p>
    <w:p w:rsidR="00CF6A1B" w:rsidRDefault="006A2657" w:rsidP="009536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Crohn's disease is a chronic disease, and thus, modifications to the health sector should </w:t>
      </w:r>
      <w:r w:rsidR="00F964EE">
        <w:rPr>
          <w:rFonts w:ascii="Times New Roman" w:hAnsi="Times New Roman" w:cs="Times New Roman"/>
          <w:sz w:val="24"/>
          <w:szCs w:val="24"/>
        </w:rPr>
        <w:t xml:space="preserve">be </w:t>
      </w:r>
      <w:r>
        <w:rPr>
          <w:rFonts w:ascii="Times New Roman" w:hAnsi="Times New Roman" w:cs="Times New Roman"/>
          <w:sz w:val="24"/>
          <w:szCs w:val="24"/>
        </w:rPr>
        <w:t xml:space="preserve">made to assist in maintaining the condition. </w:t>
      </w:r>
      <w:r w:rsidR="00F964EE">
        <w:rPr>
          <w:rFonts w:ascii="Times New Roman" w:hAnsi="Times New Roman" w:cs="Times New Roman"/>
          <w:sz w:val="24"/>
          <w:szCs w:val="24"/>
        </w:rPr>
        <w:t>First, the medication of Crohn's disease should allow the participation of traditional healers. This modification will assist in more research on herbal medicine that can be used in medication. Also, adjustments should be made in the advertisement sector to provide cultural and religious aspects that might lead to Crohn's disease. In this case, more cultural training should be done to the medics that will, in turn, interpret services provided in the medication of Crohn's disease. Medical facilities should modify the medication of Crohn's disease to include the participation of family members. These modifications will solve cultural issues that may hinder the medication of</w:t>
      </w:r>
      <w:r w:rsidR="00316A51">
        <w:rPr>
          <w:rFonts w:ascii="Times New Roman" w:hAnsi="Times New Roman" w:cs="Times New Roman"/>
          <w:sz w:val="24"/>
          <w:szCs w:val="24"/>
        </w:rPr>
        <w:t xml:space="preserve"> an individual (</w:t>
      </w:r>
      <w:r w:rsidR="00316A51" w:rsidRPr="00316A51">
        <w:rPr>
          <w:rFonts w:ascii="Times New Roman" w:hAnsi="Times New Roman" w:cs="Times New Roman"/>
          <w:sz w:val="24"/>
          <w:szCs w:val="24"/>
        </w:rPr>
        <w:t>Andrulis</w:t>
      </w:r>
      <w:r w:rsidR="00316A51">
        <w:rPr>
          <w:rFonts w:ascii="Times New Roman" w:hAnsi="Times New Roman" w:cs="Times New Roman"/>
          <w:sz w:val="24"/>
          <w:szCs w:val="24"/>
        </w:rPr>
        <w:t xml:space="preserve"> et al. 2015). </w:t>
      </w:r>
    </w:p>
    <w:p w:rsidR="00A66138" w:rsidRDefault="006A2657" w:rsidP="009536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most cases, patients turn to their spiritual and religious leaders before seeking any medication. This is because, in man's history, religious leaders also acted as healers, and thus religion plays a critical role in the provision of health care. The medication of Crohn's disease, therefore, should identify spiritual aspects that cause people not to seek medication. This modification should thus include recruitment of staff that will address such issues in the society and encourage people to try medication. The team also should highlight the dangers of not seeking medication and thus create awareness to the public. Also, the health systems should use both medicinal and non-medicinal approaches to treat Crohn's disease. Many patients suffering from the disease experience mental problems and thus increase the chances to worsen the condition. In addressing this issue, medical facilities should encompass mental health support in their systems to help those with psychiatric problems. </w:t>
      </w:r>
      <w:r w:rsidR="000D457A">
        <w:rPr>
          <w:rFonts w:ascii="Times New Roman" w:hAnsi="Times New Roman" w:cs="Times New Roman"/>
          <w:sz w:val="24"/>
          <w:szCs w:val="24"/>
        </w:rPr>
        <w:t xml:space="preserve">This will ensure patients participate in medication. </w:t>
      </w:r>
    </w:p>
    <w:p w:rsidR="00CA200D" w:rsidRDefault="006A2657" w:rsidP="0095360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the assessment of the health conditions of a patient, the nurses should include several aspects to acquire the data successfully. For it to be functional, the data should consist of the name of the patient, age, gender, date of birth, occupation, and family structure. This will help to get referral information for the patient. Also, in history, review systems should include categories such as the sense organs such as eyes, ears, nose, and head. Cardiovascular information should also be included. Genitourinary, gastrointestinal, mental, nervous systems, endocrine, and musculoskeletal information should be part of history. This information describes the patient thoroughly, and thus no information is left. As such, the account is thus functional.</w:t>
      </w:r>
    </w:p>
    <w:p w:rsidR="00D47848" w:rsidRPr="00D47848" w:rsidRDefault="006A2657" w:rsidP="00D47848">
      <w:pPr>
        <w:spacing w:line="480" w:lineRule="auto"/>
        <w:jc w:val="center"/>
        <w:rPr>
          <w:rFonts w:ascii="Times New Roman" w:hAnsi="Times New Roman" w:cs="Times New Roman"/>
          <w:b/>
          <w:sz w:val="24"/>
          <w:szCs w:val="24"/>
        </w:rPr>
      </w:pPr>
      <w:r w:rsidRPr="00D47848">
        <w:rPr>
          <w:rFonts w:ascii="Times New Roman" w:hAnsi="Times New Roman" w:cs="Times New Roman"/>
          <w:b/>
          <w:sz w:val="24"/>
          <w:szCs w:val="24"/>
        </w:rPr>
        <w:t>Conclusion</w:t>
      </w:r>
    </w:p>
    <w:p w:rsidR="00CA200D" w:rsidRDefault="006A2657" w:rsidP="009536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a comprehensive health history is an </w:t>
      </w:r>
      <w:r w:rsidR="00D47848">
        <w:rPr>
          <w:rFonts w:ascii="Times New Roman" w:hAnsi="Times New Roman" w:cs="Times New Roman"/>
          <w:sz w:val="24"/>
          <w:szCs w:val="24"/>
        </w:rPr>
        <w:t>aggregate</w:t>
      </w:r>
      <w:r>
        <w:rPr>
          <w:rFonts w:ascii="Times New Roman" w:hAnsi="Times New Roman" w:cs="Times New Roman"/>
          <w:sz w:val="24"/>
          <w:szCs w:val="24"/>
        </w:rPr>
        <w:t xml:space="preserve"> information about the health of a person. It thus should be done in a more and transparent manner that does not affect the patient or do not exclude any information that might be useful in the medication of an individual. This is because the data is critical in determining the mode of medication a patient should be put in. Also, it acts health reference of the patients when referred to further medication. It thus helps the doctors have background information of the patient, when the disease was once diagnosed, the medication the patient has undergone since the diagnosis of the illness the medication change that should be done to cure the patient. Also, it provides any support information that the patient might need.</w:t>
      </w:r>
    </w:p>
    <w:p w:rsidR="00953601" w:rsidRDefault="00953601" w:rsidP="00953601">
      <w:pPr>
        <w:spacing w:line="480" w:lineRule="auto"/>
        <w:jc w:val="center"/>
        <w:rPr>
          <w:rFonts w:ascii="Times New Roman" w:hAnsi="Times New Roman" w:cs="Times New Roman"/>
          <w:b/>
          <w:sz w:val="24"/>
          <w:szCs w:val="24"/>
        </w:rPr>
      </w:pPr>
    </w:p>
    <w:p w:rsidR="00953601" w:rsidRDefault="00953601" w:rsidP="00953601">
      <w:pPr>
        <w:spacing w:line="480" w:lineRule="auto"/>
        <w:jc w:val="center"/>
        <w:rPr>
          <w:rFonts w:ascii="Times New Roman" w:hAnsi="Times New Roman" w:cs="Times New Roman"/>
          <w:b/>
          <w:sz w:val="24"/>
          <w:szCs w:val="24"/>
        </w:rPr>
      </w:pPr>
    </w:p>
    <w:p w:rsidR="00953601" w:rsidRDefault="00953601" w:rsidP="00764E1A">
      <w:pPr>
        <w:spacing w:line="480" w:lineRule="auto"/>
        <w:rPr>
          <w:rFonts w:ascii="Times New Roman" w:hAnsi="Times New Roman" w:cs="Times New Roman"/>
          <w:b/>
          <w:sz w:val="24"/>
          <w:szCs w:val="24"/>
        </w:rPr>
      </w:pPr>
    </w:p>
    <w:p w:rsidR="00CA200D" w:rsidRPr="00CA200D" w:rsidRDefault="006A2657" w:rsidP="00953601">
      <w:pPr>
        <w:spacing w:line="480" w:lineRule="auto"/>
        <w:jc w:val="center"/>
        <w:rPr>
          <w:rFonts w:ascii="Times New Roman" w:hAnsi="Times New Roman" w:cs="Times New Roman"/>
          <w:b/>
          <w:sz w:val="24"/>
          <w:szCs w:val="24"/>
        </w:rPr>
      </w:pPr>
      <w:r w:rsidRPr="00CA200D">
        <w:rPr>
          <w:rFonts w:ascii="Times New Roman" w:hAnsi="Times New Roman" w:cs="Times New Roman"/>
          <w:b/>
          <w:sz w:val="24"/>
          <w:szCs w:val="24"/>
        </w:rPr>
        <w:lastRenderedPageBreak/>
        <w:t>References</w:t>
      </w:r>
    </w:p>
    <w:p w:rsidR="00953601" w:rsidRDefault="006A2657" w:rsidP="00953601">
      <w:pPr>
        <w:spacing w:line="480" w:lineRule="auto"/>
        <w:ind w:left="720" w:hanging="720"/>
        <w:rPr>
          <w:rFonts w:ascii="Times New Roman" w:hAnsi="Times New Roman" w:cs="Times New Roman"/>
          <w:sz w:val="24"/>
          <w:szCs w:val="24"/>
        </w:rPr>
      </w:pPr>
      <w:r w:rsidRPr="00316A51">
        <w:rPr>
          <w:rFonts w:ascii="Times New Roman" w:hAnsi="Times New Roman" w:cs="Times New Roman"/>
          <w:sz w:val="24"/>
          <w:szCs w:val="24"/>
        </w:rPr>
        <w:t>Andrulis, D. P., Siddiqui, N. J., Swapna Reddy, J. D., Jahnke, L. R., &amp; Cooper, M. M. R. (2015). Safety-Net Hospital Systems Transformation in the Era of Health Care Reform. </w:t>
      </w:r>
      <w:r w:rsidRPr="00316A51">
        <w:rPr>
          <w:rFonts w:ascii="Times New Roman" w:hAnsi="Times New Roman" w:cs="Times New Roman"/>
          <w:i/>
          <w:iCs/>
          <w:sz w:val="24"/>
          <w:szCs w:val="24"/>
        </w:rPr>
        <w:t xml:space="preserve">Texas Health Institute. Online at http://www. </w:t>
      </w:r>
      <w:proofErr w:type="spellStart"/>
      <w:r w:rsidRPr="00316A51">
        <w:rPr>
          <w:rFonts w:ascii="Times New Roman" w:hAnsi="Times New Roman" w:cs="Times New Roman"/>
          <w:i/>
          <w:iCs/>
          <w:sz w:val="24"/>
          <w:szCs w:val="24"/>
        </w:rPr>
        <w:t>texashealthinstitute</w:t>
      </w:r>
      <w:proofErr w:type="spellEnd"/>
      <w:r w:rsidRPr="00316A51">
        <w:rPr>
          <w:rFonts w:ascii="Times New Roman" w:hAnsi="Times New Roman" w:cs="Times New Roman"/>
          <w:i/>
          <w:iCs/>
          <w:sz w:val="24"/>
          <w:szCs w:val="24"/>
        </w:rPr>
        <w:t>. org/uploads/1/3/5/3/13535548/safetynet_systems_transformation_in_era_of _reform_-_</w:t>
      </w:r>
      <w:proofErr w:type="spellStart"/>
      <w:r w:rsidRPr="00316A51">
        <w:rPr>
          <w:rFonts w:ascii="Times New Roman" w:hAnsi="Times New Roman" w:cs="Times New Roman"/>
          <w:i/>
          <w:iCs/>
          <w:sz w:val="24"/>
          <w:szCs w:val="24"/>
        </w:rPr>
        <w:t>full_report</w:t>
      </w:r>
      <w:proofErr w:type="spellEnd"/>
      <w:r w:rsidRPr="00316A51">
        <w:rPr>
          <w:rFonts w:ascii="Times New Roman" w:hAnsi="Times New Roman" w:cs="Times New Roman"/>
          <w:i/>
          <w:iCs/>
          <w:sz w:val="24"/>
          <w:szCs w:val="24"/>
        </w:rPr>
        <w:t>. pdf</w:t>
      </w:r>
      <w:r w:rsidRPr="00316A51">
        <w:rPr>
          <w:rFonts w:ascii="Times New Roman" w:hAnsi="Times New Roman" w:cs="Times New Roman"/>
          <w:sz w:val="24"/>
          <w:szCs w:val="24"/>
        </w:rPr>
        <w:t>.</w:t>
      </w:r>
    </w:p>
    <w:p w:rsidR="00953601" w:rsidRDefault="006A2657" w:rsidP="00953601">
      <w:pPr>
        <w:spacing w:line="480" w:lineRule="auto"/>
        <w:ind w:left="720" w:hanging="720"/>
        <w:rPr>
          <w:rFonts w:ascii="Times New Roman" w:hAnsi="Times New Roman" w:cs="Times New Roman"/>
          <w:sz w:val="24"/>
          <w:szCs w:val="24"/>
        </w:rPr>
      </w:pPr>
      <w:r w:rsidRPr="00316A51">
        <w:rPr>
          <w:rFonts w:ascii="Times New Roman" w:hAnsi="Times New Roman" w:cs="Times New Roman"/>
          <w:sz w:val="24"/>
          <w:szCs w:val="24"/>
        </w:rPr>
        <w:t xml:space="preserve">Kumar </w:t>
      </w:r>
      <w:proofErr w:type="spellStart"/>
      <w:r w:rsidRPr="00316A51">
        <w:rPr>
          <w:rFonts w:ascii="Times New Roman" w:hAnsi="Times New Roman" w:cs="Times New Roman"/>
          <w:sz w:val="24"/>
          <w:szCs w:val="24"/>
        </w:rPr>
        <w:t>Korada</w:t>
      </w:r>
      <w:proofErr w:type="spellEnd"/>
      <w:r w:rsidRPr="00316A51">
        <w:rPr>
          <w:rFonts w:ascii="Times New Roman" w:hAnsi="Times New Roman" w:cs="Times New Roman"/>
          <w:sz w:val="24"/>
          <w:szCs w:val="24"/>
        </w:rPr>
        <w:t xml:space="preserve">, S., </w:t>
      </w:r>
      <w:proofErr w:type="spellStart"/>
      <w:r w:rsidRPr="00316A51">
        <w:rPr>
          <w:rFonts w:ascii="Times New Roman" w:hAnsi="Times New Roman" w:cs="Times New Roman"/>
          <w:sz w:val="24"/>
          <w:szCs w:val="24"/>
        </w:rPr>
        <w:t>Bishayee</w:t>
      </w:r>
      <w:proofErr w:type="spellEnd"/>
      <w:r w:rsidRPr="00316A51">
        <w:rPr>
          <w:rFonts w:ascii="Times New Roman" w:hAnsi="Times New Roman" w:cs="Times New Roman"/>
          <w:sz w:val="24"/>
          <w:szCs w:val="24"/>
        </w:rPr>
        <w:t xml:space="preserve">, A., </w:t>
      </w:r>
      <w:proofErr w:type="spellStart"/>
      <w:r w:rsidRPr="00316A51">
        <w:rPr>
          <w:rFonts w:ascii="Times New Roman" w:hAnsi="Times New Roman" w:cs="Times New Roman"/>
          <w:sz w:val="24"/>
          <w:szCs w:val="24"/>
        </w:rPr>
        <w:t>Aliev</w:t>
      </w:r>
      <w:proofErr w:type="spellEnd"/>
      <w:r w:rsidRPr="00316A51">
        <w:rPr>
          <w:rFonts w:ascii="Times New Roman" w:hAnsi="Times New Roman" w:cs="Times New Roman"/>
          <w:sz w:val="24"/>
          <w:szCs w:val="24"/>
        </w:rPr>
        <w:t xml:space="preserve">, G., Lakshmi, K., MK, A., BL, D., &amp; Mishra, V. (2016). Can probiotics cure inflammatory bowel </w:t>
      </w:r>
      <w:proofErr w:type="gramStart"/>
      <w:r w:rsidRPr="00316A51">
        <w:rPr>
          <w:rFonts w:ascii="Times New Roman" w:hAnsi="Times New Roman" w:cs="Times New Roman"/>
          <w:sz w:val="24"/>
          <w:szCs w:val="24"/>
        </w:rPr>
        <w:t>diseases?.</w:t>
      </w:r>
      <w:proofErr w:type="gramEnd"/>
      <w:r w:rsidRPr="00316A51">
        <w:rPr>
          <w:rFonts w:ascii="Times New Roman" w:hAnsi="Times New Roman" w:cs="Times New Roman"/>
          <w:sz w:val="24"/>
          <w:szCs w:val="24"/>
        </w:rPr>
        <w:t> </w:t>
      </w:r>
      <w:r w:rsidRPr="00316A51">
        <w:rPr>
          <w:rFonts w:ascii="Times New Roman" w:hAnsi="Times New Roman" w:cs="Times New Roman"/>
          <w:i/>
          <w:iCs/>
          <w:sz w:val="24"/>
          <w:szCs w:val="24"/>
        </w:rPr>
        <w:t>Current pharmaceutical design</w:t>
      </w:r>
      <w:r w:rsidRPr="00316A51">
        <w:rPr>
          <w:rFonts w:ascii="Times New Roman" w:hAnsi="Times New Roman" w:cs="Times New Roman"/>
          <w:sz w:val="24"/>
          <w:szCs w:val="24"/>
        </w:rPr>
        <w:t>, </w:t>
      </w:r>
      <w:r w:rsidRPr="00316A51">
        <w:rPr>
          <w:rFonts w:ascii="Times New Roman" w:hAnsi="Times New Roman" w:cs="Times New Roman"/>
          <w:i/>
          <w:iCs/>
          <w:sz w:val="24"/>
          <w:szCs w:val="24"/>
        </w:rPr>
        <w:t>22</w:t>
      </w:r>
      <w:r w:rsidRPr="00316A51">
        <w:rPr>
          <w:rFonts w:ascii="Times New Roman" w:hAnsi="Times New Roman" w:cs="Times New Roman"/>
          <w:sz w:val="24"/>
          <w:szCs w:val="24"/>
        </w:rPr>
        <w:t>(7), 904-917.</w:t>
      </w:r>
    </w:p>
    <w:p w:rsidR="00953601" w:rsidRDefault="006A2657" w:rsidP="00953601">
      <w:pPr>
        <w:spacing w:line="480" w:lineRule="auto"/>
        <w:ind w:left="720" w:hanging="720"/>
        <w:rPr>
          <w:rFonts w:ascii="Times New Roman" w:hAnsi="Times New Roman" w:cs="Times New Roman"/>
          <w:sz w:val="24"/>
          <w:szCs w:val="24"/>
        </w:rPr>
      </w:pPr>
      <w:r w:rsidRPr="00316A51">
        <w:rPr>
          <w:rFonts w:ascii="Times New Roman" w:hAnsi="Times New Roman" w:cs="Times New Roman"/>
          <w:sz w:val="24"/>
          <w:szCs w:val="24"/>
        </w:rPr>
        <w:t xml:space="preserve">Langton, J. M., Reeve, R., </w:t>
      </w:r>
      <w:proofErr w:type="spellStart"/>
      <w:r w:rsidRPr="00316A51">
        <w:rPr>
          <w:rFonts w:ascii="Times New Roman" w:hAnsi="Times New Roman" w:cs="Times New Roman"/>
          <w:sz w:val="24"/>
          <w:szCs w:val="24"/>
        </w:rPr>
        <w:t>Srasuebkul</w:t>
      </w:r>
      <w:proofErr w:type="spellEnd"/>
      <w:r w:rsidRPr="00316A51">
        <w:rPr>
          <w:rFonts w:ascii="Times New Roman" w:hAnsi="Times New Roman" w:cs="Times New Roman"/>
          <w:sz w:val="24"/>
          <w:szCs w:val="24"/>
        </w:rPr>
        <w:t xml:space="preserve">, P., Haas, M., </w:t>
      </w:r>
      <w:proofErr w:type="spellStart"/>
      <w:r w:rsidRPr="00316A51">
        <w:rPr>
          <w:rFonts w:ascii="Times New Roman" w:hAnsi="Times New Roman" w:cs="Times New Roman"/>
          <w:sz w:val="24"/>
          <w:szCs w:val="24"/>
        </w:rPr>
        <w:t>Viney</w:t>
      </w:r>
      <w:proofErr w:type="spellEnd"/>
      <w:r w:rsidRPr="00316A51">
        <w:rPr>
          <w:rFonts w:ascii="Times New Roman" w:hAnsi="Times New Roman" w:cs="Times New Roman"/>
          <w:sz w:val="24"/>
          <w:szCs w:val="24"/>
        </w:rPr>
        <w:t xml:space="preserve">, R., </w:t>
      </w:r>
      <w:proofErr w:type="spellStart"/>
      <w:r w:rsidRPr="00316A51">
        <w:rPr>
          <w:rFonts w:ascii="Times New Roman" w:hAnsi="Times New Roman" w:cs="Times New Roman"/>
          <w:sz w:val="24"/>
          <w:szCs w:val="24"/>
        </w:rPr>
        <w:t>Currow</w:t>
      </w:r>
      <w:proofErr w:type="spellEnd"/>
      <w:r w:rsidRPr="00316A51">
        <w:rPr>
          <w:rFonts w:ascii="Times New Roman" w:hAnsi="Times New Roman" w:cs="Times New Roman"/>
          <w:sz w:val="24"/>
          <w:szCs w:val="24"/>
        </w:rPr>
        <w:t>, D., &amp; Pearson, S. A. (2016). Health service use and costs in the last 6 months of life in elderly decedents with a history of cancer: a comprehensive analysis from a health payer perspective. </w:t>
      </w:r>
      <w:r w:rsidRPr="00316A51">
        <w:rPr>
          <w:rFonts w:ascii="Times New Roman" w:hAnsi="Times New Roman" w:cs="Times New Roman"/>
          <w:i/>
          <w:iCs/>
          <w:sz w:val="24"/>
          <w:szCs w:val="24"/>
        </w:rPr>
        <w:t>British journal of cancer</w:t>
      </w:r>
      <w:r w:rsidRPr="00316A51">
        <w:rPr>
          <w:rFonts w:ascii="Times New Roman" w:hAnsi="Times New Roman" w:cs="Times New Roman"/>
          <w:sz w:val="24"/>
          <w:szCs w:val="24"/>
        </w:rPr>
        <w:t>, </w:t>
      </w:r>
      <w:r w:rsidRPr="00316A51">
        <w:rPr>
          <w:rFonts w:ascii="Times New Roman" w:hAnsi="Times New Roman" w:cs="Times New Roman"/>
          <w:i/>
          <w:iCs/>
          <w:sz w:val="24"/>
          <w:szCs w:val="24"/>
        </w:rPr>
        <w:t>114</w:t>
      </w:r>
      <w:r w:rsidRPr="00316A51">
        <w:rPr>
          <w:rFonts w:ascii="Times New Roman" w:hAnsi="Times New Roman" w:cs="Times New Roman"/>
          <w:sz w:val="24"/>
          <w:szCs w:val="24"/>
        </w:rPr>
        <w:t>(11), 1293.</w:t>
      </w:r>
    </w:p>
    <w:p w:rsidR="00953601" w:rsidRDefault="006A2657" w:rsidP="00953601">
      <w:pPr>
        <w:spacing w:line="480" w:lineRule="auto"/>
        <w:ind w:left="720" w:hanging="720"/>
        <w:rPr>
          <w:rFonts w:ascii="Times New Roman" w:hAnsi="Times New Roman" w:cs="Times New Roman"/>
          <w:sz w:val="24"/>
          <w:szCs w:val="24"/>
        </w:rPr>
      </w:pPr>
      <w:r w:rsidRPr="00316A51">
        <w:rPr>
          <w:rFonts w:ascii="Times New Roman" w:hAnsi="Times New Roman" w:cs="Times New Roman"/>
          <w:sz w:val="24"/>
          <w:szCs w:val="24"/>
        </w:rPr>
        <w:t xml:space="preserve">Torres, J., </w:t>
      </w:r>
      <w:proofErr w:type="spellStart"/>
      <w:r w:rsidRPr="00316A51">
        <w:rPr>
          <w:rFonts w:ascii="Times New Roman" w:hAnsi="Times New Roman" w:cs="Times New Roman"/>
          <w:sz w:val="24"/>
          <w:szCs w:val="24"/>
        </w:rPr>
        <w:t>Mehandru</w:t>
      </w:r>
      <w:proofErr w:type="spellEnd"/>
      <w:r w:rsidRPr="00316A51">
        <w:rPr>
          <w:rFonts w:ascii="Times New Roman" w:hAnsi="Times New Roman" w:cs="Times New Roman"/>
          <w:sz w:val="24"/>
          <w:szCs w:val="24"/>
        </w:rPr>
        <w:t xml:space="preserve">, S., </w:t>
      </w:r>
      <w:proofErr w:type="spellStart"/>
      <w:r w:rsidRPr="00316A51">
        <w:rPr>
          <w:rFonts w:ascii="Times New Roman" w:hAnsi="Times New Roman" w:cs="Times New Roman"/>
          <w:sz w:val="24"/>
          <w:szCs w:val="24"/>
        </w:rPr>
        <w:t>Colombel</w:t>
      </w:r>
      <w:proofErr w:type="spellEnd"/>
      <w:r w:rsidRPr="00316A51">
        <w:rPr>
          <w:rFonts w:ascii="Times New Roman" w:hAnsi="Times New Roman" w:cs="Times New Roman"/>
          <w:sz w:val="24"/>
          <w:szCs w:val="24"/>
        </w:rPr>
        <w:t xml:space="preserve">, J. F., &amp; </w:t>
      </w:r>
      <w:proofErr w:type="spellStart"/>
      <w:r w:rsidRPr="00316A51">
        <w:rPr>
          <w:rFonts w:ascii="Times New Roman" w:hAnsi="Times New Roman" w:cs="Times New Roman"/>
          <w:sz w:val="24"/>
          <w:szCs w:val="24"/>
        </w:rPr>
        <w:t>Peyrin-Biroulet</w:t>
      </w:r>
      <w:proofErr w:type="spellEnd"/>
      <w:r w:rsidRPr="00316A51">
        <w:rPr>
          <w:rFonts w:ascii="Times New Roman" w:hAnsi="Times New Roman" w:cs="Times New Roman"/>
          <w:sz w:val="24"/>
          <w:szCs w:val="24"/>
        </w:rPr>
        <w:t>, L. (2017). Crohn's disease. </w:t>
      </w:r>
      <w:r w:rsidRPr="00316A51">
        <w:rPr>
          <w:rFonts w:ascii="Times New Roman" w:hAnsi="Times New Roman" w:cs="Times New Roman"/>
          <w:i/>
          <w:iCs/>
          <w:sz w:val="24"/>
          <w:szCs w:val="24"/>
        </w:rPr>
        <w:t>The Lancet</w:t>
      </w:r>
      <w:r w:rsidRPr="00316A51">
        <w:rPr>
          <w:rFonts w:ascii="Times New Roman" w:hAnsi="Times New Roman" w:cs="Times New Roman"/>
          <w:sz w:val="24"/>
          <w:szCs w:val="24"/>
        </w:rPr>
        <w:t>, </w:t>
      </w:r>
      <w:r w:rsidRPr="00316A51">
        <w:rPr>
          <w:rFonts w:ascii="Times New Roman" w:hAnsi="Times New Roman" w:cs="Times New Roman"/>
          <w:i/>
          <w:iCs/>
          <w:sz w:val="24"/>
          <w:szCs w:val="24"/>
        </w:rPr>
        <w:t>389</w:t>
      </w:r>
      <w:r w:rsidRPr="00316A51">
        <w:rPr>
          <w:rFonts w:ascii="Times New Roman" w:hAnsi="Times New Roman" w:cs="Times New Roman"/>
          <w:sz w:val="24"/>
          <w:szCs w:val="24"/>
        </w:rPr>
        <w:t>(10080), 1741-1755.</w:t>
      </w:r>
    </w:p>
    <w:p w:rsidR="00953601" w:rsidRPr="00316A51" w:rsidRDefault="006A2657" w:rsidP="00953601">
      <w:pPr>
        <w:spacing w:line="480" w:lineRule="auto"/>
        <w:ind w:left="720" w:hanging="720"/>
        <w:rPr>
          <w:rFonts w:ascii="Times New Roman" w:hAnsi="Times New Roman" w:cs="Times New Roman"/>
          <w:sz w:val="24"/>
          <w:szCs w:val="24"/>
        </w:rPr>
      </w:pPr>
      <w:proofErr w:type="spellStart"/>
      <w:r w:rsidRPr="00316A51">
        <w:rPr>
          <w:rFonts w:ascii="Times New Roman" w:hAnsi="Times New Roman" w:cs="Times New Roman"/>
          <w:sz w:val="24"/>
          <w:szCs w:val="24"/>
        </w:rPr>
        <w:t>Triantafyllidi</w:t>
      </w:r>
      <w:proofErr w:type="spellEnd"/>
      <w:r w:rsidRPr="00316A51">
        <w:rPr>
          <w:rFonts w:ascii="Times New Roman" w:hAnsi="Times New Roman" w:cs="Times New Roman"/>
          <w:sz w:val="24"/>
          <w:szCs w:val="24"/>
        </w:rPr>
        <w:t xml:space="preserve">, A., Xanthos, T., </w:t>
      </w:r>
      <w:proofErr w:type="spellStart"/>
      <w:r w:rsidRPr="00316A51">
        <w:rPr>
          <w:rFonts w:ascii="Times New Roman" w:hAnsi="Times New Roman" w:cs="Times New Roman"/>
          <w:sz w:val="24"/>
          <w:szCs w:val="24"/>
        </w:rPr>
        <w:t>Papalois</w:t>
      </w:r>
      <w:proofErr w:type="spellEnd"/>
      <w:r w:rsidRPr="00316A51">
        <w:rPr>
          <w:rFonts w:ascii="Times New Roman" w:hAnsi="Times New Roman" w:cs="Times New Roman"/>
          <w:sz w:val="24"/>
          <w:szCs w:val="24"/>
        </w:rPr>
        <w:t xml:space="preserve">, A., &amp; </w:t>
      </w:r>
      <w:proofErr w:type="spellStart"/>
      <w:r w:rsidRPr="00316A51">
        <w:rPr>
          <w:rFonts w:ascii="Times New Roman" w:hAnsi="Times New Roman" w:cs="Times New Roman"/>
          <w:sz w:val="24"/>
          <w:szCs w:val="24"/>
        </w:rPr>
        <w:t>Triantafillidis</w:t>
      </w:r>
      <w:proofErr w:type="spellEnd"/>
      <w:r w:rsidRPr="00316A51">
        <w:rPr>
          <w:rFonts w:ascii="Times New Roman" w:hAnsi="Times New Roman" w:cs="Times New Roman"/>
          <w:sz w:val="24"/>
          <w:szCs w:val="24"/>
        </w:rPr>
        <w:t>, J. K. (2015). Herbal and plant therapy in patients with inflammatory bowel disease. </w:t>
      </w:r>
      <w:r w:rsidRPr="00316A51">
        <w:rPr>
          <w:rFonts w:ascii="Times New Roman" w:hAnsi="Times New Roman" w:cs="Times New Roman"/>
          <w:i/>
          <w:iCs/>
          <w:sz w:val="24"/>
          <w:szCs w:val="24"/>
        </w:rPr>
        <w:t>Annals of gastroenterology: a quarterly publication of the Hellenic Society of Gastroenterology</w:t>
      </w:r>
      <w:r w:rsidRPr="00316A51">
        <w:rPr>
          <w:rFonts w:ascii="Times New Roman" w:hAnsi="Times New Roman" w:cs="Times New Roman"/>
          <w:sz w:val="24"/>
          <w:szCs w:val="24"/>
        </w:rPr>
        <w:t>, </w:t>
      </w:r>
      <w:r w:rsidRPr="00316A51">
        <w:rPr>
          <w:rFonts w:ascii="Times New Roman" w:hAnsi="Times New Roman" w:cs="Times New Roman"/>
          <w:i/>
          <w:iCs/>
          <w:sz w:val="24"/>
          <w:szCs w:val="24"/>
        </w:rPr>
        <w:t>28</w:t>
      </w:r>
      <w:r w:rsidRPr="00316A51">
        <w:rPr>
          <w:rFonts w:ascii="Times New Roman" w:hAnsi="Times New Roman" w:cs="Times New Roman"/>
          <w:sz w:val="24"/>
          <w:szCs w:val="24"/>
        </w:rPr>
        <w:t>(2), 210.</w:t>
      </w:r>
    </w:p>
    <w:sectPr w:rsidR="00953601" w:rsidRPr="00316A51" w:rsidSect="009536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3C02" w:rsidRDefault="00773C02">
      <w:pPr>
        <w:spacing w:after="0" w:line="240" w:lineRule="auto"/>
      </w:pPr>
      <w:r>
        <w:separator/>
      </w:r>
    </w:p>
  </w:endnote>
  <w:endnote w:type="continuationSeparator" w:id="0">
    <w:p w:rsidR="00773C02" w:rsidRDefault="00773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3C02" w:rsidRDefault="00773C02">
      <w:pPr>
        <w:spacing w:after="0" w:line="240" w:lineRule="auto"/>
      </w:pPr>
      <w:r>
        <w:separator/>
      </w:r>
    </w:p>
  </w:footnote>
  <w:footnote w:type="continuationSeparator" w:id="0">
    <w:p w:rsidR="00773C02" w:rsidRDefault="00773C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65496504"/>
      <w:docPartObj>
        <w:docPartGallery w:val="Page Numbers (Top of Page)"/>
        <w:docPartUnique/>
      </w:docPartObj>
    </w:sdtPr>
    <w:sdtEndPr>
      <w:rPr>
        <w:noProof/>
      </w:rPr>
    </w:sdtEndPr>
    <w:sdtContent>
      <w:p w:rsidR="00953601" w:rsidRPr="00953601" w:rsidRDefault="006A2657">
        <w:pPr>
          <w:pStyle w:val="Header"/>
          <w:jc w:val="right"/>
          <w:rPr>
            <w:rFonts w:ascii="Times New Roman" w:hAnsi="Times New Roman" w:cs="Times New Roman"/>
            <w:sz w:val="24"/>
            <w:szCs w:val="24"/>
          </w:rPr>
        </w:pPr>
        <w:r w:rsidRPr="00953601">
          <w:rPr>
            <w:rFonts w:ascii="Times New Roman" w:hAnsi="Times New Roman" w:cs="Times New Roman"/>
            <w:sz w:val="24"/>
            <w:szCs w:val="24"/>
          </w:rPr>
          <w:t xml:space="preserve">COMPREHENSIVE HEALTH HISTORY                </w:t>
        </w:r>
        <w:r>
          <w:rPr>
            <w:rFonts w:ascii="Times New Roman" w:hAnsi="Times New Roman" w:cs="Times New Roman"/>
            <w:sz w:val="24"/>
            <w:szCs w:val="24"/>
          </w:rPr>
          <w:t xml:space="preserve">                          </w:t>
        </w:r>
        <w:r w:rsidRPr="00953601">
          <w:rPr>
            <w:rFonts w:ascii="Times New Roman" w:hAnsi="Times New Roman" w:cs="Times New Roman"/>
            <w:sz w:val="24"/>
            <w:szCs w:val="24"/>
          </w:rPr>
          <w:t xml:space="preserve">                                           </w:t>
        </w:r>
        <w:r w:rsidRPr="00953601">
          <w:rPr>
            <w:rFonts w:ascii="Times New Roman" w:hAnsi="Times New Roman" w:cs="Times New Roman"/>
            <w:sz w:val="24"/>
            <w:szCs w:val="24"/>
          </w:rPr>
          <w:fldChar w:fldCharType="begin"/>
        </w:r>
        <w:r w:rsidRPr="00953601">
          <w:rPr>
            <w:rFonts w:ascii="Times New Roman" w:hAnsi="Times New Roman" w:cs="Times New Roman"/>
            <w:sz w:val="24"/>
            <w:szCs w:val="24"/>
          </w:rPr>
          <w:instrText xml:space="preserve"> PAGE   \* MERGEFORMAT </w:instrText>
        </w:r>
        <w:r w:rsidRPr="00953601">
          <w:rPr>
            <w:rFonts w:ascii="Times New Roman" w:hAnsi="Times New Roman" w:cs="Times New Roman"/>
            <w:sz w:val="24"/>
            <w:szCs w:val="24"/>
          </w:rPr>
          <w:fldChar w:fldCharType="separate"/>
        </w:r>
        <w:r w:rsidR="00936F05">
          <w:rPr>
            <w:rFonts w:ascii="Times New Roman" w:hAnsi="Times New Roman" w:cs="Times New Roman"/>
            <w:noProof/>
            <w:sz w:val="24"/>
            <w:szCs w:val="24"/>
          </w:rPr>
          <w:t>2</w:t>
        </w:r>
        <w:r w:rsidRPr="00953601">
          <w:rPr>
            <w:rFonts w:ascii="Times New Roman" w:hAnsi="Times New Roman" w:cs="Times New Roman"/>
            <w:noProof/>
            <w:sz w:val="24"/>
            <w:szCs w:val="24"/>
          </w:rPr>
          <w:fldChar w:fldCharType="end"/>
        </w:r>
      </w:p>
    </w:sdtContent>
  </w:sdt>
  <w:p w:rsidR="00953601" w:rsidRPr="00953601" w:rsidRDefault="0095360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3601" w:rsidRPr="00953601" w:rsidRDefault="006A2657">
    <w:pPr>
      <w:pStyle w:val="Header"/>
      <w:rPr>
        <w:rFonts w:ascii="Times New Roman" w:hAnsi="Times New Roman" w:cs="Times New Roman"/>
        <w:sz w:val="24"/>
        <w:szCs w:val="24"/>
      </w:rPr>
    </w:pPr>
    <w:r w:rsidRPr="00953601">
      <w:rPr>
        <w:rFonts w:ascii="Times New Roman" w:hAnsi="Times New Roman" w:cs="Times New Roman"/>
        <w:sz w:val="24"/>
        <w:szCs w:val="24"/>
      </w:rPr>
      <w:t xml:space="preserve">Running Head: COMPREHENSIVE HEALTH HISTORY                          </w:t>
    </w:r>
    <w:r>
      <w:rPr>
        <w:rFonts w:ascii="Times New Roman" w:hAnsi="Times New Roman" w:cs="Times New Roman"/>
        <w:sz w:val="24"/>
        <w:szCs w:val="24"/>
      </w:rPr>
      <w:t xml:space="preserve">                         </w:t>
    </w:r>
    <w:r w:rsidRPr="00953601">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3NTQztTQ2NjcwNjNX0lEKTi0uzszPAykwrAUApN5Y/ywAAAA="/>
  </w:docVars>
  <w:rsids>
    <w:rsidRoot w:val="00F66909"/>
    <w:rsid w:val="000B310D"/>
    <w:rsid w:val="000D457A"/>
    <w:rsid w:val="001730E0"/>
    <w:rsid w:val="001B7B05"/>
    <w:rsid w:val="00316A51"/>
    <w:rsid w:val="003901E7"/>
    <w:rsid w:val="003A3886"/>
    <w:rsid w:val="003B3ABA"/>
    <w:rsid w:val="00461302"/>
    <w:rsid w:val="004C2455"/>
    <w:rsid w:val="00560F59"/>
    <w:rsid w:val="00576DB9"/>
    <w:rsid w:val="00607522"/>
    <w:rsid w:val="00643703"/>
    <w:rsid w:val="0065459C"/>
    <w:rsid w:val="006A2657"/>
    <w:rsid w:val="006D6684"/>
    <w:rsid w:val="006E328E"/>
    <w:rsid w:val="00764E1A"/>
    <w:rsid w:val="00773C02"/>
    <w:rsid w:val="00792197"/>
    <w:rsid w:val="0082304B"/>
    <w:rsid w:val="00881C27"/>
    <w:rsid w:val="00894845"/>
    <w:rsid w:val="0091406D"/>
    <w:rsid w:val="00936F05"/>
    <w:rsid w:val="009461E8"/>
    <w:rsid w:val="00953601"/>
    <w:rsid w:val="00987FC1"/>
    <w:rsid w:val="00A66138"/>
    <w:rsid w:val="00A71237"/>
    <w:rsid w:val="00A76626"/>
    <w:rsid w:val="00A771A2"/>
    <w:rsid w:val="00A97F28"/>
    <w:rsid w:val="00AD6C04"/>
    <w:rsid w:val="00B5351D"/>
    <w:rsid w:val="00C4594E"/>
    <w:rsid w:val="00C57FCF"/>
    <w:rsid w:val="00CA200D"/>
    <w:rsid w:val="00CF6A1B"/>
    <w:rsid w:val="00D13F91"/>
    <w:rsid w:val="00D47848"/>
    <w:rsid w:val="00D950E5"/>
    <w:rsid w:val="00DD48CE"/>
    <w:rsid w:val="00EB3CC4"/>
    <w:rsid w:val="00ED0B17"/>
    <w:rsid w:val="00ED2849"/>
    <w:rsid w:val="00F2386F"/>
    <w:rsid w:val="00F5341D"/>
    <w:rsid w:val="00F66909"/>
    <w:rsid w:val="00F96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7C9072-9180-4717-8D55-7C61477C1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91406D"/>
    <w:rPr>
      <w:i/>
      <w:iCs/>
      <w:color w:val="808080" w:themeColor="text1" w:themeTint="7F"/>
    </w:rPr>
  </w:style>
  <w:style w:type="paragraph" w:styleId="Header">
    <w:name w:val="header"/>
    <w:basedOn w:val="Normal"/>
    <w:link w:val="HeaderChar"/>
    <w:uiPriority w:val="99"/>
    <w:unhideWhenUsed/>
    <w:rsid w:val="009536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601"/>
  </w:style>
  <w:style w:type="paragraph" w:styleId="Footer">
    <w:name w:val="footer"/>
    <w:basedOn w:val="Normal"/>
    <w:link w:val="FooterChar"/>
    <w:uiPriority w:val="99"/>
    <w:unhideWhenUsed/>
    <w:rsid w:val="009536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1875</Words>
  <Characters>10689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2019-11-20T19:27:00Z</dcterms:created>
  <dcterms:modified xsi:type="dcterms:W3CDTF">2019-11-20T19:27:00Z</dcterms:modified>
</cp:coreProperties>
</file>